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03656" w14:textId="77777777" w:rsidR="0086009F" w:rsidRPr="0086009F" w:rsidRDefault="0086009F" w:rsidP="0086009F">
      <w:pPr>
        <w:widowControl w:val="0"/>
        <w:spacing w:after="0" w:line="240" w:lineRule="auto"/>
        <w:rPr>
          <w:rFonts w:ascii="Times New Roman" w:hAnsi="Times New Roman" w:cs="Times New Roman"/>
          <w:b/>
        </w:rPr>
      </w:pPr>
      <w:r w:rsidRPr="0086009F">
        <w:rPr>
          <w:rFonts w:ascii="Times New Roman" w:hAnsi="Times New Roman" w:cs="Times New Roman"/>
          <w:b/>
        </w:rPr>
        <w:t>920216400994,</w:t>
      </w:r>
    </w:p>
    <w:p w14:paraId="6FD17813" w14:textId="77777777" w:rsidR="0086009F" w:rsidRPr="0086009F" w:rsidRDefault="0086009F" w:rsidP="0086009F">
      <w:pPr>
        <w:widowControl w:val="0"/>
        <w:spacing w:after="0" w:line="240" w:lineRule="auto"/>
        <w:rPr>
          <w:rFonts w:ascii="Times New Roman" w:hAnsi="Times New Roman" w:cs="Times New Roman"/>
          <w:b/>
        </w:rPr>
      </w:pPr>
      <w:r w:rsidRPr="0086009F">
        <w:rPr>
          <w:rFonts w:ascii="Times New Roman" w:hAnsi="Times New Roman" w:cs="Times New Roman"/>
          <w:b/>
        </w:rPr>
        <w:t>+77029359090</w:t>
      </w:r>
    </w:p>
    <w:p w14:paraId="51F87467" w14:textId="77777777" w:rsidR="0086009F" w:rsidRPr="0086009F" w:rsidRDefault="0086009F" w:rsidP="0086009F">
      <w:pPr>
        <w:widowControl w:val="0"/>
        <w:spacing w:after="0" w:line="240" w:lineRule="auto"/>
        <w:rPr>
          <w:rFonts w:ascii="Times New Roman" w:hAnsi="Times New Roman" w:cs="Times New Roman"/>
          <w:b/>
        </w:rPr>
      </w:pPr>
    </w:p>
    <w:p w14:paraId="439664DD" w14:textId="2017A522" w:rsidR="0086009F" w:rsidRPr="0086009F" w:rsidRDefault="00216BC8" w:rsidP="0086009F">
      <w:pPr>
        <w:widowControl w:val="0"/>
        <w:spacing w:after="0" w:line="240" w:lineRule="auto"/>
        <w:rPr>
          <w:rFonts w:ascii="Times New Roman" w:hAnsi="Times New Roman" w:cs="Times New Roman"/>
          <w:b/>
        </w:rPr>
      </w:pPr>
      <w:r w:rsidRPr="0086009F">
        <w:rPr>
          <w:rFonts w:ascii="Times New Roman" w:hAnsi="Times New Roman" w:cs="Times New Roman"/>
          <w:b/>
        </w:rPr>
        <w:t>ИБРАГИМОВА МӨЛДІ</w:t>
      </w:r>
      <w:proofErr w:type="gramStart"/>
      <w:r w:rsidRPr="0086009F">
        <w:rPr>
          <w:rFonts w:ascii="Times New Roman" w:hAnsi="Times New Roman" w:cs="Times New Roman"/>
          <w:b/>
        </w:rPr>
        <w:t>Р</w:t>
      </w:r>
      <w:proofErr w:type="gramEnd"/>
      <w:r w:rsidRPr="0086009F">
        <w:rPr>
          <w:rFonts w:ascii="Times New Roman" w:hAnsi="Times New Roman" w:cs="Times New Roman"/>
          <w:b/>
        </w:rPr>
        <w:t xml:space="preserve"> АМАНГЕЛДІҚЫЗЫ,</w:t>
      </w:r>
    </w:p>
    <w:p w14:paraId="7BA85D21" w14:textId="77777777" w:rsidR="0086009F" w:rsidRPr="0086009F" w:rsidRDefault="0086009F" w:rsidP="0086009F">
      <w:pPr>
        <w:widowControl w:val="0"/>
        <w:spacing w:after="0" w:line="240" w:lineRule="auto"/>
        <w:rPr>
          <w:rFonts w:ascii="Times New Roman" w:hAnsi="Times New Roman" w:cs="Times New Roman"/>
          <w:b/>
        </w:rPr>
      </w:pPr>
      <w:r w:rsidRPr="0086009F">
        <w:rPr>
          <w:rFonts w:ascii="Times New Roman" w:hAnsi="Times New Roman" w:cs="Times New Roman"/>
          <w:b/>
        </w:rPr>
        <w:t xml:space="preserve">№46 </w:t>
      </w:r>
      <w:proofErr w:type="spellStart"/>
      <w:r w:rsidRPr="0086009F">
        <w:rPr>
          <w:rFonts w:ascii="Times New Roman" w:hAnsi="Times New Roman" w:cs="Times New Roman"/>
          <w:b/>
        </w:rPr>
        <w:t>мекетеп-лицейінің</w:t>
      </w:r>
      <w:proofErr w:type="spellEnd"/>
      <w:r w:rsidRPr="0086009F">
        <w:rPr>
          <w:rFonts w:ascii="Times New Roman" w:hAnsi="Times New Roman" w:cs="Times New Roman"/>
          <w:b/>
        </w:rPr>
        <w:t xml:space="preserve"> </w:t>
      </w:r>
      <w:proofErr w:type="spellStart"/>
      <w:r w:rsidRPr="0086009F">
        <w:rPr>
          <w:rFonts w:ascii="Times New Roman" w:hAnsi="Times New Roman" w:cs="Times New Roman"/>
          <w:b/>
        </w:rPr>
        <w:t>көркем</w:t>
      </w:r>
      <w:proofErr w:type="spellEnd"/>
      <w:r w:rsidRPr="0086009F">
        <w:rPr>
          <w:rFonts w:ascii="Times New Roman" w:hAnsi="Times New Roman" w:cs="Times New Roman"/>
          <w:b/>
        </w:rPr>
        <w:t xml:space="preserve"> </w:t>
      </w:r>
      <w:proofErr w:type="spellStart"/>
      <w:r w:rsidRPr="0086009F">
        <w:rPr>
          <w:rFonts w:ascii="Times New Roman" w:hAnsi="Times New Roman" w:cs="Times New Roman"/>
          <w:b/>
        </w:rPr>
        <w:t>еңбек</w:t>
      </w:r>
      <w:proofErr w:type="spellEnd"/>
      <w:r w:rsidRPr="0086009F">
        <w:rPr>
          <w:rFonts w:ascii="Times New Roman" w:hAnsi="Times New Roman" w:cs="Times New Roman"/>
          <w:b/>
        </w:rPr>
        <w:t xml:space="preserve"> </w:t>
      </w:r>
      <w:proofErr w:type="spellStart"/>
      <w:proofErr w:type="gramStart"/>
      <w:r w:rsidRPr="0086009F">
        <w:rPr>
          <w:rFonts w:ascii="Times New Roman" w:hAnsi="Times New Roman" w:cs="Times New Roman"/>
          <w:b/>
        </w:rPr>
        <w:t>п</w:t>
      </w:r>
      <w:proofErr w:type="gramEnd"/>
      <w:r w:rsidRPr="0086009F">
        <w:rPr>
          <w:rFonts w:ascii="Times New Roman" w:hAnsi="Times New Roman" w:cs="Times New Roman"/>
          <w:b/>
        </w:rPr>
        <w:t>әні</w:t>
      </w:r>
      <w:proofErr w:type="spellEnd"/>
      <w:r w:rsidRPr="0086009F">
        <w:rPr>
          <w:rFonts w:ascii="Times New Roman" w:hAnsi="Times New Roman" w:cs="Times New Roman"/>
          <w:b/>
        </w:rPr>
        <w:t xml:space="preserve"> </w:t>
      </w:r>
      <w:proofErr w:type="spellStart"/>
      <w:r w:rsidRPr="0086009F">
        <w:rPr>
          <w:rFonts w:ascii="Times New Roman" w:hAnsi="Times New Roman" w:cs="Times New Roman"/>
          <w:b/>
        </w:rPr>
        <w:t>мұғалімі</w:t>
      </w:r>
      <w:proofErr w:type="spellEnd"/>
      <w:r w:rsidRPr="0086009F">
        <w:rPr>
          <w:rFonts w:ascii="Times New Roman" w:hAnsi="Times New Roman" w:cs="Times New Roman"/>
          <w:b/>
        </w:rPr>
        <w:t>,</w:t>
      </w:r>
    </w:p>
    <w:p w14:paraId="0509BBF2" w14:textId="77777777" w:rsidR="0086009F" w:rsidRPr="0086009F" w:rsidRDefault="0086009F" w:rsidP="0086009F">
      <w:pPr>
        <w:widowControl w:val="0"/>
        <w:spacing w:after="0" w:line="240" w:lineRule="auto"/>
        <w:rPr>
          <w:rFonts w:ascii="Times New Roman" w:hAnsi="Times New Roman" w:cs="Times New Roman"/>
          <w:b/>
          <w:lang w:val="kk-KZ"/>
        </w:rPr>
      </w:pPr>
      <w:r w:rsidRPr="0086009F">
        <w:rPr>
          <w:rFonts w:ascii="Times New Roman" w:hAnsi="Times New Roman" w:cs="Times New Roman"/>
          <w:b/>
        </w:rPr>
        <w:t xml:space="preserve">Шымкент </w:t>
      </w:r>
      <w:proofErr w:type="spellStart"/>
      <w:r w:rsidRPr="0086009F">
        <w:rPr>
          <w:rFonts w:ascii="Times New Roman" w:hAnsi="Times New Roman" w:cs="Times New Roman"/>
          <w:b/>
        </w:rPr>
        <w:t>қаласы</w:t>
      </w:r>
      <w:proofErr w:type="spellEnd"/>
    </w:p>
    <w:p w14:paraId="617BD741" w14:textId="77777777" w:rsidR="0086009F" w:rsidRPr="0086009F" w:rsidRDefault="0086009F" w:rsidP="0086009F">
      <w:pPr>
        <w:widowControl w:val="0"/>
        <w:spacing w:after="0" w:line="240" w:lineRule="auto"/>
        <w:rPr>
          <w:rFonts w:ascii="Times New Roman" w:hAnsi="Times New Roman" w:cs="Times New Roman"/>
          <w:b/>
          <w:lang w:val="kk-KZ"/>
        </w:rPr>
      </w:pPr>
    </w:p>
    <w:p w14:paraId="66FDB61F" w14:textId="536A7915" w:rsidR="0086009F" w:rsidRPr="0086009F" w:rsidRDefault="0086009F" w:rsidP="0086009F">
      <w:pPr>
        <w:widowControl w:val="0"/>
        <w:spacing w:after="0" w:line="240" w:lineRule="auto"/>
        <w:jc w:val="center"/>
        <w:rPr>
          <w:rFonts w:ascii="Times New Roman" w:hAnsi="Times New Roman" w:cs="Times New Roman"/>
          <w:b/>
          <w:lang w:val="kk-KZ"/>
        </w:rPr>
      </w:pPr>
      <w:bookmarkStart w:id="0" w:name="_GoBack"/>
      <w:r w:rsidRPr="0086009F">
        <w:rPr>
          <w:rFonts w:ascii="Times New Roman" w:eastAsia="Times New Roman" w:hAnsi="Times New Roman" w:cs="Times New Roman"/>
          <w:b/>
          <w:lang w:val="kk-KZ" w:eastAsia="en-GB"/>
        </w:rPr>
        <w:t>ҚАЗАҚ ХАЛҚЫНЫҢ ТҰРМЫСТЫҚ ЗАТТАРЫМЕН ТАНЫСУ</w:t>
      </w:r>
    </w:p>
    <w:bookmarkEnd w:id="0"/>
    <w:p w14:paraId="2E40B77A" w14:textId="77777777" w:rsidR="0086009F" w:rsidRPr="0086009F" w:rsidRDefault="0086009F" w:rsidP="0086009F">
      <w:pPr>
        <w:widowControl w:val="0"/>
        <w:spacing w:after="0" w:line="240" w:lineRule="auto"/>
        <w:rPr>
          <w:rFonts w:ascii="Times New Roman" w:hAnsi="Times New Roman" w:cs="Times New Roman"/>
          <w:b/>
          <w:lang w:val="kk-KZ"/>
        </w:rPr>
      </w:pPr>
    </w:p>
    <w:tbl>
      <w:tblPr>
        <w:tblW w:w="59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132"/>
        <w:gridCol w:w="3828"/>
        <w:gridCol w:w="1701"/>
        <w:gridCol w:w="1557"/>
        <w:gridCol w:w="1844"/>
      </w:tblGrid>
      <w:tr w:rsidR="0086009F" w:rsidRPr="00216BC8" w14:paraId="3951F39F" w14:textId="77777777" w:rsidTr="000C2785">
        <w:trPr>
          <w:cantSplit/>
          <w:trHeight w:val="612"/>
        </w:trPr>
        <w:tc>
          <w:tcPr>
            <w:tcW w:w="1111" w:type="pct"/>
            <w:gridSpan w:val="2"/>
          </w:tcPr>
          <w:p w14:paraId="01AB5C99" w14:textId="777777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Сабақта меңгерілетін оқу мақсаттары</w:t>
            </w:r>
          </w:p>
        </w:tc>
        <w:tc>
          <w:tcPr>
            <w:tcW w:w="3889" w:type="pct"/>
            <w:gridSpan w:val="4"/>
          </w:tcPr>
          <w:p w14:paraId="260C1A19" w14:textId="77777777" w:rsidR="0086009F" w:rsidRPr="0086009F" w:rsidRDefault="0086009F" w:rsidP="000C2785">
            <w:pPr>
              <w:spacing w:after="0" w:line="240" w:lineRule="auto"/>
              <w:rPr>
                <w:rFonts w:ascii="Times New Roman" w:eastAsia="Times New Roman" w:hAnsi="Times New Roman" w:cs="Times New Roman"/>
                <w:lang w:val="kk-KZ"/>
              </w:rPr>
            </w:pPr>
            <w:r w:rsidRPr="0086009F">
              <w:rPr>
                <w:rFonts w:ascii="Times New Roman" w:eastAsia="Times New Roman" w:hAnsi="Times New Roman" w:cs="Times New Roman"/>
                <w:spacing w:val="2"/>
                <w:lang w:val="kk-KZ"/>
              </w:rPr>
              <w:t>8.1.2.1-</w:t>
            </w:r>
            <w:r w:rsidRPr="0086009F">
              <w:rPr>
                <w:rFonts w:ascii="Times New Roman" w:eastAsia="Times New Roman" w:hAnsi="Times New Roman" w:cs="Times New Roman"/>
                <w:lang w:val="kk-KZ"/>
              </w:rPr>
              <w:t>Тарихи және мәдени шығу тегі әртүрлі өнер, қолөнер мен дизайн  туындыларының ерекшеліктері туралы түсінігін көрсету</w:t>
            </w:r>
          </w:p>
        </w:tc>
      </w:tr>
      <w:tr w:rsidR="0086009F" w:rsidRPr="00216BC8" w14:paraId="05645FDF" w14:textId="77777777" w:rsidTr="000C2785">
        <w:trPr>
          <w:cantSplit/>
          <w:trHeight w:val="433"/>
        </w:trPr>
        <w:tc>
          <w:tcPr>
            <w:tcW w:w="1111" w:type="pct"/>
            <w:gridSpan w:val="2"/>
          </w:tcPr>
          <w:p w14:paraId="17FBF0A2" w14:textId="777777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Сабақтың мақсаты:</w:t>
            </w:r>
          </w:p>
        </w:tc>
        <w:tc>
          <w:tcPr>
            <w:tcW w:w="3889" w:type="pct"/>
            <w:gridSpan w:val="4"/>
          </w:tcPr>
          <w:p w14:paraId="374B3079" w14:textId="77777777" w:rsidR="0086009F" w:rsidRPr="0086009F" w:rsidRDefault="0086009F" w:rsidP="000C2785">
            <w:pPr>
              <w:spacing w:after="0" w:line="240" w:lineRule="auto"/>
              <w:rPr>
                <w:rFonts w:ascii="Times New Roman" w:hAnsi="Times New Roman" w:cs="Times New Roman"/>
              </w:rPr>
            </w:pPr>
            <w:r w:rsidRPr="0086009F">
              <w:rPr>
                <w:rFonts w:ascii="Times New Roman" w:hAnsi="Times New Roman" w:cs="Times New Roman"/>
                <w:lang w:val="kk-KZ"/>
              </w:rPr>
              <w:t>Оқушылар</w:t>
            </w:r>
            <w:r w:rsidRPr="0086009F">
              <w:rPr>
                <w:rFonts w:ascii="Times New Roman" w:hAnsi="Times New Roman" w:cs="Times New Roman"/>
              </w:rPr>
              <w:t>:</w:t>
            </w:r>
          </w:p>
          <w:p w14:paraId="5A8F5F95" w14:textId="77777777" w:rsidR="0086009F" w:rsidRPr="0086009F" w:rsidRDefault="0086009F" w:rsidP="000C2785">
            <w:pPr>
              <w:numPr>
                <w:ilvl w:val="0"/>
                <w:numId w:val="4"/>
              </w:numPr>
              <w:tabs>
                <w:tab w:val="clear" w:pos="643"/>
                <w:tab w:val="num" w:pos="177"/>
              </w:tabs>
              <w:spacing w:after="0" w:line="240" w:lineRule="auto"/>
              <w:ind w:left="0" w:firstLine="0"/>
              <w:contextualSpacing/>
              <w:rPr>
                <w:rFonts w:ascii="Times New Roman" w:eastAsia="Times New Roman" w:hAnsi="Times New Roman" w:cs="Times New Roman"/>
                <w:lang w:val="kk-KZ"/>
              </w:rPr>
            </w:pPr>
            <w:r w:rsidRPr="0086009F">
              <w:rPr>
                <w:rFonts w:ascii="Times New Roman" w:eastAsia="Times New Roman" w:hAnsi="Times New Roman" w:cs="Times New Roman"/>
                <w:lang w:val="kk-KZ"/>
              </w:rPr>
              <w:t>Тарихи және мәдени өнер туындыларын ерекшеліктерін зерттейді</w:t>
            </w:r>
          </w:p>
          <w:p w14:paraId="4952B7DC" w14:textId="77777777" w:rsidR="0086009F" w:rsidRPr="0086009F" w:rsidRDefault="0086009F" w:rsidP="000C2785">
            <w:pPr>
              <w:pStyle w:val="a4"/>
              <w:numPr>
                <w:ilvl w:val="0"/>
                <w:numId w:val="1"/>
              </w:numPr>
              <w:tabs>
                <w:tab w:val="left" w:pos="0"/>
                <w:tab w:val="left" w:pos="170"/>
              </w:tabs>
              <w:spacing w:line="240" w:lineRule="auto"/>
              <w:ind w:left="0" w:firstLine="0"/>
              <w:rPr>
                <w:szCs w:val="22"/>
                <w:lang w:val="kk-KZ" w:eastAsia="ar-SA"/>
              </w:rPr>
            </w:pPr>
            <w:r w:rsidRPr="0086009F">
              <w:rPr>
                <w:szCs w:val="22"/>
                <w:lang w:val="kk-KZ" w:eastAsia="ru-RU"/>
              </w:rPr>
              <w:t xml:space="preserve">Қазақ халқының тұрмыстық заттарының нобайын орындап, ақпараттар жинақтайды.  </w:t>
            </w:r>
          </w:p>
        </w:tc>
      </w:tr>
      <w:tr w:rsidR="0086009F" w:rsidRPr="0086009F" w14:paraId="0AE1431A" w14:textId="77777777" w:rsidTr="000C2785">
        <w:trPr>
          <w:trHeight w:val="34"/>
        </w:trPr>
        <w:tc>
          <w:tcPr>
            <w:tcW w:w="5000" w:type="pct"/>
            <w:gridSpan w:val="6"/>
          </w:tcPr>
          <w:p w14:paraId="76BEA588" w14:textId="777777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Сабақтың барысы</w:t>
            </w:r>
          </w:p>
        </w:tc>
      </w:tr>
      <w:tr w:rsidR="0086009F" w:rsidRPr="0086009F" w14:paraId="6C7EF3DB" w14:textId="77777777" w:rsidTr="000C2785">
        <w:trPr>
          <w:trHeight w:val="107"/>
        </w:trPr>
        <w:tc>
          <w:tcPr>
            <w:tcW w:w="618" w:type="pct"/>
          </w:tcPr>
          <w:p w14:paraId="36B40D92" w14:textId="777777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Сабақтың кезеңі/</w:t>
            </w:r>
          </w:p>
          <w:p w14:paraId="7ED7F71C" w14:textId="347965F1"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уақыт</w:t>
            </w:r>
          </w:p>
        </w:tc>
        <w:tc>
          <w:tcPr>
            <w:tcW w:w="2160" w:type="pct"/>
            <w:gridSpan w:val="2"/>
          </w:tcPr>
          <w:p w14:paraId="3E2FF5FE" w14:textId="777777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Педагогтың әрекеті</w:t>
            </w:r>
          </w:p>
        </w:tc>
        <w:tc>
          <w:tcPr>
            <w:tcW w:w="741" w:type="pct"/>
          </w:tcPr>
          <w:p w14:paraId="50FCDED3" w14:textId="777777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Оқушылардың әрекеті</w:t>
            </w:r>
          </w:p>
        </w:tc>
        <w:tc>
          <w:tcPr>
            <w:tcW w:w="678" w:type="pct"/>
          </w:tcPr>
          <w:p w14:paraId="7C84B992" w14:textId="6E73B5DE" w:rsidR="0086009F" w:rsidRPr="0086009F" w:rsidRDefault="0086009F" w:rsidP="000C2785">
            <w:pPr>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 xml:space="preserve">Бағалау </w:t>
            </w:r>
          </w:p>
        </w:tc>
        <w:tc>
          <w:tcPr>
            <w:tcW w:w="803" w:type="pct"/>
          </w:tcPr>
          <w:p w14:paraId="0AD019EB" w14:textId="777777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Ресурстар</w:t>
            </w:r>
          </w:p>
        </w:tc>
      </w:tr>
      <w:tr w:rsidR="0086009F" w:rsidRPr="00216BC8" w14:paraId="489DED03" w14:textId="77777777" w:rsidTr="000C2785">
        <w:trPr>
          <w:trHeight w:val="144"/>
        </w:trPr>
        <w:tc>
          <w:tcPr>
            <w:tcW w:w="618" w:type="pct"/>
            <w:tcBorders>
              <w:top w:val="nil"/>
            </w:tcBorders>
          </w:tcPr>
          <w:p w14:paraId="4499B6C0" w14:textId="3048A877"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Басталуы</w:t>
            </w:r>
          </w:p>
        </w:tc>
        <w:tc>
          <w:tcPr>
            <w:tcW w:w="2160" w:type="pct"/>
            <w:gridSpan w:val="2"/>
            <w:tcBorders>
              <w:top w:val="nil"/>
            </w:tcBorders>
          </w:tcPr>
          <w:p w14:paraId="5804BC04" w14:textId="77777777" w:rsidR="0086009F" w:rsidRPr="0086009F" w:rsidRDefault="0086009F" w:rsidP="000C2785">
            <w:pPr>
              <w:spacing w:after="0" w:line="240" w:lineRule="auto"/>
              <w:rPr>
                <w:rFonts w:ascii="Times New Roman" w:hAnsi="Times New Roman" w:cs="Times New Roman"/>
                <w:b/>
              </w:rPr>
            </w:pPr>
            <w:r w:rsidRPr="0086009F">
              <w:rPr>
                <w:rFonts w:ascii="Times New Roman" w:hAnsi="Times New Roman" w:cs="Times New Roman"/>
                <w:b/>
                <w:lang w:val="kk-KZ"/>
              </w:rPr>
              <w:t>Ұйымдастыру кезеңі</w:t>
            </w:r>
            <w:r w:rsidRPr="0086009F">
              <w:rPr>
                <w:rFonts w:ascii="Times New Roman" w:hAnsi="Times New Roman" w:cs="Times New Roman"/>
                <w:b/>
              </w:rPr>
              <w:t>:</w:t>
            </w:r>
          </w:p>
          <w:p w14:paraId="48ADBE3E" w14:textId="77777777" w:rsidR="0086009F" w:rsidRPr="0086009F" w:rsidRDefault="0086009F" w:rsidP="000C2785">
            <w:pPr>
              <w:pStyle w:val="a4"/>
              <w:numPr>
                <w:ilvl w:val="0"/>
                <w:numId w:val="3"/>
              </w:numPr>
              <w:spacing w:line="240" w:lineRule="auto"/>
              <w:ind w:left="0"/>
              <w:rPr>
                <w:szCs w:val="22"/>
                <w:lang w:val="ru-RU"/>
              </w:rPr>
            </w:pPr>
            <w:r w:rsidRPr="0086009F">
              <w:rPr>
                <w:szCs w:val="22"/>
                <w:shd w:val="clear" w:color="auto" w:fill="FFFFFF"/>
                <w:lang w:val="kk-KZ"/>
              </w:rPr>
              <w:t xml:space="preserve">мұғалім оқушыларды белсенді оқу іс-әрекетіне және жаңа білім алуға бағыттайды; </w:t>
            </w:r>
          </w:p>
          <w:p w14:paraId="5495534A" w14:textId="3CD0C2FB" w:rsidR="0086009F" w:rsidRPr="0086009F" w:rsidRDefault="0086009F" w:rsidP="000C2785">
            <w:pPr>
              <w:pStyle w:val="a4"/>
              <w:numPr>
                <w:ilvl w:val="0"/>
                <w:numId w:val="3"/>
              </w:numPr>
              <w:spacing w:line="240" w:lineRule="auto"/>
              <w:ind w:left="0"/>
              <w:rPr>
                <w:szCs w:val="22"/>
                <w:lang w:val="ru-RU"/>
              </w:rPr>
            </w:pPr>
            <w:r w:rsidRPr="0086009F">
              <w:rPr>
                <w:szCs w:val="22"/>
                <w:shd w:val="clear" w:color="auto" w:fill="FFFFFF"/>
                <w:lang w:val="kk-KZ"/>
              </w:rPr>
              <w:t xml:space="preserve">оқу барысында ынталандыру үшін жағдай жасайды. </w:t>
            </w:r>
          </w:p>
          <w:p w14:paraId="7FA92D39" w14:textId="77777777" w:rsidR="0086009F" w:rsidRPr="0086009F" w:rsidRDefault="0086009F" w:rsidP="000C2785">
            <w:pPr>
              <w:pStyle w:val="TableParagraph"/>
              <w:numPr>
                <w:ilvl w:val="0"/>
                <w:numId w:val="2"/>
              </w:numPr>
              <w:ind w:left="0"/>
              <w:rPr>
                <w:rFonts w:ascii="Times New Roman" w:eastAsia="Arial" w:hAnsi="Times New Roman" w:cs="Times New Roman"/>
                <w:b/>
                <w:lang w:val="kk-KZ"/>
              </w:rPr>
            </w:pPr>
            <w:r w:rsidRPr="0086009F">
              <w:rPr>
                <w:rFonts w:ascii="Times New Roman" w:eastAsia="Arial" w:hAnsi="Times New Roman" w:cs="Times New Roman"/>
                <w:b/>
                <w:lang w:val="kk-KZ"/>
              </w:rPr>
              <w:t>Тақырыпты және сабақ мақсатын анықтау</w:t>
            </w:r>
          </w:p>
          <w:p w14:paraId="1838E0C4" w14:textId="77777777" w:rsidR="0086009F" w:rsidRPr="000C2785" w:rsidRDefault="0086009F" w:rsidP="000C2785">
            <w:pPr>
              <w:pStyle w:val="TableParagraph"/>
              <w:rPr>
                <w:rFonts w:ascii="Times New Roman" w:eastAsia="Arial" w:hAnsi="Times New Roman" w:cs="Times New Roman"/>
                <w:lang w:val="kk-KZ"/>
              </w:rPr>
            </w:pPr>
            <w:r w:rsidRPr="000C2785">
              <w:rPr>
                <w:rFonts w:ascii="Times New Roman" w:eastAsia="Arial" w:hAnsi="Times New Roman" w:cs="Times New Roman"/>
                <w:lang w:val="kk-KZ"/>
              </w:rPr>
              <w:t>Оқушылар тақтаға орналастырылғанқазақтыңұлттықкиімдерібейнеленгенәртүрліфотосуреттерді (мысалы, бас киімдер, аяқкиімдер, сыртқыкиім,аксессуарлар) қарастырады және сабақтың тақырыбы мен мақсатын анықтайды.Мұғалім тақтаға, оқушылар – альбомынанемесежұмысдәптерінеқажеттіжазбаныжазады, (1-4 слайд)</w:t>
            </w:r>
          </w:p>
        </w:tc>
        <w:tc>
          <w:tcPr>
            <w:tcW w:w="741" w:type="pct"/>
            <w:tcBorders>
              <w:top w:val="nil"/>
            </w:tcBorders>
          </w:tcPr>
          <w:p w14:paraId="591378D2" w14:textId="77777777" w:rsidR="0086009F" w:rsidRPr="0086009F" w:rsidRDefault="0086009F" w:rsidP="000C2785">
            <w:pPr>
              <w:pStyle w:val="a4"/>
              <w:tabs>
                <w:tab w:val="left" w:pos="174"/>
                <w:tab w:val="left" w:pos="321"/>
              </w:tabs>
              <w:spacing w:line="240" w:lineRule="auto"/>
              <w:ind w:left="0"/>
              <w:rPr>
                <w:szCs w:val="22"/>
                <w:lang w:val="kk-KZ" w:eastAsia="en-GB"/>
              </w:rPr>
            </w:pPr>
            <w:r w:rsidRPr="0086009F">
              <w:rPr>
                <w:szCs w:val="22"/>
                <w:lang w:val="kk-KZ" w:eastAsia="en-GB"/>
              </w:rPr>
              <w:t>Оқушылар амандасып ,бір-біріне сәттілік тілейді.</w:t>
            </w:r>
          </w:p>
          <w:p w14:paraId="5B0F0447" w14:textId="77777777" w:rsidR="0086009F" w:rsidRPr="0086009F" w:rsidRDefault="0086009F" w:rsidP="000C2785">
            <w:pPr>
              <w:pStyle w:val="HTML"/>
              <w:shd w:val="clear" w:color="auto" w:fill="FFFFFF"/>
              <w:tabs>
                <w:tab w:val="clear" w:pos="916"/>
                <w:tab w:val="left" w:pos="321"/>
              </w:tabs>
              <w:rPr>
                <w:rFonts w:ascii="Times New Roman" w:hAnsi="Times New Roman" w:cs="Times New Roman"/>
                <w:bCs/>
                <w:sz w:val="22"/>
                <w:szCs w:val="22"/>
                <w:lang w:val="kk-KZ" w:eastAsia="en-GB"/>
              </w:rPr>
            </w:pPr>
            <w:r w:rsidRPr="0086009F">
              <w:rPr>
                <w:rFonts w:ascii="Times New Roman" w:hAnsi="Times New Roman" w:cs="Times New Roman"/>
                <w:bCs/>
                <w:sz w:val="22"/>
                <w:szCs w:val="22"/>
                <w:lang w:val="kk-KZ" w:eastAsia="en-GB"/>
              </w:rPr>
              <w:t>Ойлану арқылы оқушылар қайталау сұрақтарына жауап береді</w:t>
            </w:r>
          </w:p>
        </w:tc>
        <w:tc>
          <w:tcPr>
            <w:tcW w:w="678" w:type="pct"/>
            <w:tcBorders>
              <w:top w:val="nil"/>
            </w:tcBorders>
          </w:tcPr>
          <w:p w14:paraId="6A23F886" w14:textId="77777777" w:rsidR="0086009F" w:rsidRPr="0086009F" w:rsidRDefault="0086009F" w:rsidP="000C2785">
            <w:pPr>
              <w:widowControl w:val="0"/>
              <w:tabs>
                <w:tab w:val="left" w:pos="174"/>
                <w:tab w:val="left" w:pos="321"/>
              </w:tabs>
              <w:spacing w:after="0" w:line="240" w:lineRule="auto"/>
              <w:rPr>
                <w:rFonts w:ascii="Times New Roman" w:hAnsi="Times New Roman" w:cs="Times New Roman"/>
                <w:lang w:val="kk-KZ" w:eastAsia="en-GB"/>
              </w:rPr>
            </w:pPr>
            <w:r w:rsidRPr="0086009F">
              <w:rPr>
                <w:rFonts w:ascii="Times New Roman" w:hAnsi="Times New Roman" w:cs="Times New Roman"/>
                <w:b/>
                <w:lang w:val="kk-KZ" w:eastAsia="en-GB"/>
              </w:rPr>
              <w:t>Қалыптастырушы бағалау:</w:t>
            </w:r>
            <w:r w:rsidRPr="0086009F">
              <w:rPr>
                <w:rFonts w:ascii="Times New Roman" w:hAnsi="Times New Roman" w:cs="Times New Roman"/>
                <w:lang w:val="kk-KZ" w:eastAsia="en-GB"/>
              </w:rPr>
              <w:t xml:space="preserve">  Бірін –бірі бағалау.</w:t>
            </w:r>
          </w:p>
        </w:tc>
        <w:tc>
          <w:tcPr>
            <w:tcW w:w="803" w:type="pct"/>
            <w:tcBorders>
              <w:top w:val="nil"/>
            </w:tcBorders>
          </w:tcPr>
          <w:p w14:paraId="010219A1" w14:textId="77777777" w:rsidR="0086009F" w:rsidRPr="0086009F" w:rsidRDefault="0086009F" w:rsidP="000C2785">
            <w:pPr>
              <w:widowControl w:val="0"/>
              <w:spacing w:after="0" w:line="240" w:lineRule="auto"/>
              <w:rPr>
                <w:rFonts w:ascii="Times New Roman" w:hAnsi="Times New Roman" w:cs="Times New Roman"/>
                <w:lang w:val="kk-KZ" w:eastAsia="en-GB"/>
              </w:rPr>
            </w:pPr>
            <w:r w:rsidRPr="0086009F">
              <w:rPr>
                <w:rFonts w:ascii="Times New Roman" w:hAnsi="Times New Roman" w:cs="Times New Roman"/>
                <w:lang w:val="kk-KZ" w:eastAsia="en-GB"/>
              </w:rPr>
              <w:t>Оқулықтағы  түсініктемелер мен берілген суреттер</w:t>
            </w:r>
          </w:p>
        </w:tc>
      </w:tr>
      <w:tr w:rsidR="0086009F" w:rsidRPr="0086009F" w14:paraId="188EF32D" w14:textId="77777777" w:rsidTr="000C2785">
        <w:trPr>
          <w:trHeight w:val="70"/>
        </w:trPr>
        <w:tc>
          <w:tcPr>
            <w:tcW w:w="618" w:type="pct"/>
          </w:tcPr>
          <w:p w14:paraId="4B95349F" w14:textId="2FD4F871"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О</w:t>
            </w:r>
            <w:proofErr w:type="spellStart"/>
            <w:r w:rsidRPr="0086009F">
              <w:rPr>
                <w:rFonts w:ascii="Times New Roman" w:hAnsi="Times New Roman" w:cs="Times New Roman"/>
                <w:b/>
                <w:lang w:eastAsia="en-GB"/>
              </w:rPr>
              <w:t>ртасы</w:t>
            </w:r>
            <w:proofErr w:type="spellEnd"/>
          </w:p>
        </w:tc>
        <w:tc>
          <w:tcPr>
            <w:tcW w:w="2160" w:type="pct"/>
            <w:gridSpan w:val="2"/>
          </w:tcPr>
          <w:p w14:paraId="361098CB" w14:textId="184BD80D" w:rsidR="0086009F" w:rsidRPr="0086009F" w:rsidRDefault="0086009F" w:rsidP="000C2785">
            <w:pPr>
              <w:widowControl w:val="0"/>
              <w:spacing w:after="0" w:line="240" w:lineRule="auto"/>
              <w:rPr>
                <w:rFonts w:ascii="Times New Roman" w:eastAsia="Times New Roman" w:hAnsi="Times New Roman" w:cs="Times New Roman"/>
                <w:b/>
                <w:bCs/>
                <w:lang w:val="kk-KZ"/>
              </w:rPr>
            </w:pPr>
            <w:r w:rsidRPr="0086009F">
              <w:rPr>
                <w:rFonts w:ascii="Times New Roman" w:eastAsia="Times New Roman" w:hAnsi="Times New Roman" w:cs="Times New Roman"/>
                <w:b/>
                <w:bCs/>
                <w:lang w:val="kk-KZ"/>
              </w:rPr>
              <w:t>Жаңа тақырыпты түсіндіру</w:t>
            </w:r>
          </w:p>
          <w:p w14:paraId="35C28634"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«Тұрмыс» сөзін естігенде сіздердің ойларыңызға не келеді?</w:t>
            </w:r>
          </w:p>
          <w:p w14:paraId="02A3464C"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 xml:space="preserve">Оқушылармен бірге </w:t>
            </w:r>
            <w:r w:rsidRPr="0086009F">
              <w:rPr>
                <w:rFonts w:ascii="Times New Roman" w:hAnsi="Times New Roman" w:cs="Times New Roman"/>
                <w:lang w:val="kk-KZ"/>
              </w:rPr>
              <w:t xml:space="preserve">қазақ халқының тұрмыс- тіршілігі туралы (қолөнер, баспана және т.б.) әңгімелесіңіз. </w:t>
            </w:r>
          </w:p>
          <w:p w14:paraId="4CCC7713"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Қазақ халқының тұрмыс тіршілігініңтарихына  аздаған саяхат жасасақ</w:t>
            </w:r>
          </w:p>
          <w:p w14:paraId="5B00E6D9"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Сабақтың тақырыбың, мақсатын, бағалау критерийлерін таныстырып болғаннан кейін оқушыларға тақырыпқа сәйкес бейнебаян көрсету ұсынылады.</w:t>
            </w:r>
          </w:p>
          <w:p w14:paraId="4CA50699"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
                <w:bCs/>
                <w:lang w:val="kk-KZ"/>
              </w:rPr>
              <w:t xml:space="preserve">Этнодизайн </w:t>
            </w:r>
            <w:r w:rsidRPr="0086009F">
              <w:rPr>
                <w:rFonts w:ascii="Times New Roman" w:eastAsia="Times New Roman" w:hAnsi="Times New Roman" w:cs="Times New Roman"/>
                <w:bCs/>
                <w:lang w:val="kk-KZ"/>
              </w:rPr>
              <w:br/>
            </w:r>
            <w:hyperlink r:id="rId6" w:history="1">
              <w:r w:rsidRPr="0086009F">
                <w:rPr>
                  <w:rStyle w:val="a3"/>
                  <w:rFonts w:ascii="Times New Roman" w:hAnsi="Times New Roman" w:cs="Times New Roman"/>
                  <w:color w:val="auto"/>
                  <w:u w:val="none"/>
                  <w:lang w:val="kk-KZ"/>
                </w:rPr>
                <w:t>https</w:t>
              </w:r>
            </w:hyperlink>
            <w:hyperlink r:id="rId7" w:history="1">
              <w:r w:rsidRPr="0086009F">
                <w:rPr>
                  <w:rStyle w:val="a3"/>
                  <w:rFonts w:ascii="Times New Roman" w:hAnsi="Times New Roman" w:cs="Times New Roman"/>
                  <w:color w:val="auto"/>
                  <w:u w:val="none"/>
                  <w:lang w:val="kk-KZ"/>
                </w:rPr>
                <w:t>://</w:t>
              </w:r>
            </w:hyperlink>
            <w:hyperlink r:id="rId8" w:history="1">
              <w:r w:rsidRPr="0086009F">
                <w:rPr>
                  <w:rStyle w:val="a3"/>
                  <w:rFonts w:ascii="Times New Roman" w:hAnsi="Times New Roman" w:cs="Times New Roman"/>
                  <w:color w:val="auto"/>
                  <w:u w:val="none"/>
                  <w:lang w:val="kk-KZ"/>
                </w:rPr>
                <w:t>www.youtube.com/watch?v=eaTpJFRYIcw</w:t>
              </w:r>
            </w:hyperlink>
          </w:p>
          <w:p w14:paraId="71FAE768" w14:textId="77777777" w:rsidR="0086009F" w:rsidRPr="0086009F" w:rsidRDefault="0086009F" w:rsidP="000C2785">
            <w:pPr>
              <w:widowControl w:val="0"/>
              <w:spacing w:after="0" w:line="240" w:lineRule="auto"/>
              <w:rPr>
                <w:rFonts w:ascii="Times New Roman" w:eastAsia="Times New Roman" w:hAnsi="Times New Roman" w:cs="Times New Roman"/>
                <w:b/>
                <w:bCs/>
                <w:lang w:val="kk-KZ"/>
              </w:rPr>
            </w:pPr>
            <w:r w:rsidRPr="0086009F">
              <w:rPr>
                <w:rFonts w:ascii="Times New Roman" w:eastAsia="Times New Roman" w:hAnsi="Times New Roman" w:cs="Times New Roman"/>
                <w:b/>
                <w:bCs/>
                <w:lang w:val="kk-KZ"/>
              </w:rPr>
              <w:t>Презентация: «</w:t>
            </w:r>
            <w:r w:rsidRPr="0086009F">
              <w:rPr>
                <w:rFonts w:ascii="Times New Roman" w:hAnsi="Times New Roman" w:cs="Times New Roman"/>
                <w:lang w:val="kk-KZ"/>
              </w:rPr>
              <w:t>Қазақ халқының тұрмыстық заттарымен танысу</w:t>
            </w:r>
            <w:r w:rsidRPr="0086009F">
              <w:rPr>
                <w:rFonts w:ascii="Times New Roman" w:eastAsia="Times New Roman" w:hAnsi="Times New Roman" w:cs="Times New Roman"/>
                <w:b/>
                <w:bCs/>
                <w:lang w:val="kk-KZ"/>
              </w:rPr>
              <w:t xml:space="preserve">» </w:t>
            </w:r>
          </w:p>
          <w:p w14:paraId="418C7A17" w14:textId="77777777" w:rsidR="0086009F" w:rsidRPr="0086009F" w:rsidRDefault="0086009F" w:rsidP="000C2785">
            <w:pPr>
              <w:widowControl w:val="0"/>
              <w:spacing w:after="0" w:line="240" w:lineRule="auto"/>
              <w:rPr>
                <w:rFonts w:ascii="Times New Roman" w:eastAsia="Times New Roman" w:hAnsi="Times New Roman" w:cs="Times New Roman"/>
                <w:b/>
                <w:bCs/>
                <w:lang w:val="kk-KZ"/>
              </w:rPr>
            </w:pPr>
            <w:r w:rsidRPr="0086009F">
              <w:rPr>
                <w:rFonts w:ascii="Times New Roman" w:eastAsia="Times New Roman" w:hAnsi="Times New Roman" w:cs="Times New Roman"/>
                <w:b/>
                <w:bCs/>
                <w:lang w:val="kk-KZ"/>
              </w:rPr>
              <w:t>Өткеннен бүгінгіге оралсақ</w:t>
            </w:r>
          </w:p>
          <w:p w14:paraId="4534A131"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 xml:space="preserve">Қолөнері дамыған қазақтың тұрмыстық заттары да ағаш түйін түйген шеберлердің қолынан шыққаны мәлім. Алайда осынау қолөнерімізді жоғалтып алғанымыз рас. Ел арасындағы шеберлердің шын ықыласының арқасында бүгінгі күнге қайта жетті. Бабадан қалған асыл </w:t>
            </w:r>
            <w:r w:rsidRPr="0086009F">
              <w:rPr>
                <w:rFonts w:ascii="Times New Roman" w:eastAsia="Times New Roman" w:hAnsi="Times New Roman" w:cs="Times New Roman"/>
                <w:bCs/>
                <w:lang w:val="kk-KZ"/>
              </w:rPr>
              <w:lastRenderedPageBreak/>
              <w:t xml:space="preserve">мұрамызды ардақтаған жандар қолөнерді қайта жандандырып жатыр. Назарларыңызға қазақтың көнеден келе жатқан ыдыс-аяқтарының атауларын ұсынамыз: </w:t>
            </w:r>
          </w:p>
          <w:p w14:paraId="0F18B0AB"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Бүйен, жанторсық, жуаз, зерен, күбі, кеспек,керсен, кесекқап, көзе, көнек, қазан,қарын, қасық құты, құмыра, құман, құманша, ожау, мес, саба, самаурын, табақ, таба, торсық, тостаған, тегеш, тегене, топатай, түйемойнақ,піспек, шөген, шелек, бие, шәугім, шара, шәйнек, шөміш, шанаш, шылапшын, қауға, жуаз, табақ, керсен, зағыма, сарқым, ожау, тегене, тостаған, самар, күбі, сүйретпе, бөрдек, бұлқыншақ,меске, шанақ, көнек, шанаш.</w:t>
            </w:r>
          </w:p>
          <w:p w14:paraId="413E37C2"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 xml:space="preserve">Қыштан жасалынған ыдыстар: </w:t>
            </w:r>
          </w:p>
          <w:p w14:paraId="0AEDEAB1"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 xml:space="preserve">құмыра, көзе, кереңке. </w:t>
            </w:r>
          </w:p>
          <w:p w14:paraId="64513A47"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Халқымыз келген қонаққа қандай ыдыспен ас тартуына ерекше мән берген. Үйде сынық ыдыс-аяқ ұстамаған.</w:t>
            </w:r>
          </w:p>
          <w:p w14:paraId="1B35958E" w14:textId="77777777" w:rsidR="0086009F" w:rsidRPr="0086009F" w:rsidRDefault="0086009F" w:rsidP="000C2785">
            <w:pPr>
              <w:widowControl w:val="0"/>
              <w:spacing w:after="0" w:line="240" w:lineRule="auto"/>
              <w:rPr>
                <w:rFonts w:ascii="Times New Roman" w:eastAsia="Times New Roman" w:hAnsi="Times New Roman" w:cs="Times New Roman"/>
                <w:bCs/>
                <w:lang w:val="kk-KZ"/>
              </w:rPr>
            </w:pPr>
            <w:r w:rsidRPr="0086009F">
              <w:rPr>
                <w:rFonts w:ascii="Times New Roman" w:eastAsia="Times New Roman" w:hAnsi="Times New Roman" w:cs="Times New Roman"/>
                <w:bCs/>
                <w:lang w:val="kk-KZ"/>
              </w:rPr>
              <w:t xml:space="preserve">Тапсырмаларды орындамас бұрын оқушыларды топқа бөліп алу ұсынылады. </w:t>
            </w:r>
          </w:p>
          <w:p w14:paraId="71B7214E" w14:textId="77777777" w:rsidR="0086009F" w:rsidRPr="0086009F" w:rsidRDefault="0086009F" w:rsidP="000C2785">
            <w:pPr>
              <w:widowControl w:val="0"/>
              <w:spacing w:after="0" w:line="240" w:lineRule="auto"/>
              <w:rPr>
                <w:rFonts w:ascii="Times New Roman" w:eastAsia="Times New Roman" w:hAnsi="Times New Roman" w:cs="Times New Roman"/>
                <w:b/>
                <w:bCs/>
                <w:lang w:val="kk-KZ"/>
              </w:rPr>
            </w:pPr>
            <w:r w:rsidRPr="0086009F">
              <w:rPr>
                <w:rFonts w:ascii="Times New Roman" w:eastAsia="Times New Roman" w:hAnsi="Times New Roman" w:cs="Times New Roman"/>
                <w:b/>
                <w:bCs/>
                <w:lang w:val="kk-KZ"/>
              </w:rPr>
              <w:t>Тапсырма №1.Топтық жұмыс:</w:t>
            </w:r>
          </w:p>
          <w:p w14:paraId="19859A6F"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 xml:space="preserve">Ғаламтор ресурстарын (фотосуреттер немесе бейнебаян) пайдаланып,  қазақ киіз үйінің ішкі жабдықтарын зерделеу. Зерделеу барысында мына сұрақтарды қамти алады: </w:t>
            </w:r>
          </w:p>
          <w:p w14:paraId="358259C9"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w:t>
            </w:r>
            <w:r w:rsidRPr="0086009F">
              <w:rPr>
                <w:rFonts w:ascii="Times New Roman" w:hAnsi="Times New Roman" w:cs="Times New Roman"/>
                <w:lang w:val="kk-KZ"/>
              </w:rPr>
              <w:tab/>
              <w:t>Өздері білетін қазақ халқының тұрмыстық заттарының атын атап және не себепті қолданатының айту.</w:t>
            </w:r>
          </w:p>
          <w:p w14:paraId="64BB361B"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w:t>
            </w:r>
            <w:r w:rsidRPr="0086009F">
              <w:rPr>
                <w:rFonts w:ascii="Times New Roman" w:hAnsi="Times New Roman" w:cs="Times New Roman"/>
                <w:lang w:val="kk-KZ"/>
              </w:rPr>
              <w:tab/>
              <w:t>Оларды не себепті халықтың тұрмыстық затына жатқызамыз?</w:t>
            </w:r>
          </w:p>
          <w:p w14:paraId="7D178B96"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w:t>
            </w:r>
            <w:r w:rsidRPr="0086009F">
              <w:rPr>
                <w:rFonts w:ascii="Times New Roman" w:hAnsi="Times New Roman" w:cs="Times New Roman"/>
                <w:lang w:val="kk-KZ"/>
              </w:rPr>
              <w:tab/>
              <w:t xml:space="preserve">Қазақ халқының шеберлері асхана аспаптарын, тұрмыстық заттар, жиһаздар дайындауда қандай материалдарды қолданған? </w:t>
            </w:r>
          </w:p>
          <w:p w14:paraId="0B52FB46" w14:textId="77777777" w:rsidR="0086009F" w:rsidRPr="0086009F" w:rsidRDefault="0086009F" w:rsidP="000C2785">
            <w:pPr>
              <w:spacing w:after="0" w:line="240" w:lineRule="auto"/>
              <w:rPr>
                <w:rFonts w:ascii="Times New Roman" w:eastAsia="Arial" w:hAnsi="Times New Roman" w:cs="Times New Roman"/>
                <w:lang w:val="kk-KZ"/>
              </w:rPr>
            </w:pPr>
            <w:r w:rsidRPr="0086009F">
              <w:rPr>
                <w:rFonts w:ascii="Times New Roman" w:hAnsi="Times New Roman" w:cs="Times New Roman"/>
                <w:lang w:val="kk-KZ"/>
              </w:rPr>
              <w:t>•</w:t>
            </w:r>
            <w:r w:rsidRPr="0086009F">
              <w:rPr>
                <w:rFonts w:ascii="Times New Roman" w:hAnsi="Times New Roman" w:cs="Times New Roman"/>
                <w:lang w:val="kk-KZ"/>
              </w:rPr>
              <w:tab/>
              <w:t>Қазіргі таңда қандай заманауи тұрмыстық заттар қолданылады?</w:t>
            </w:r>
          </w:p>
          <w:p w14:paraId="097E50A0" w14:textId="77777777" w:rsidR="0086009F" w:rsidRPr="0086009F" w:rsidRDefault="0086009F" w:rsidP="000C2785">
            <w:pPr>
              <w:widowControl w:val="0"/>
              <w:tabs>
                <w:tab w:val="left" w:pos="284"/>
              </w:tabs>
              <w:suppressAutoHyphens/>
              <w:spacing w:after="0" w:line="240" w:lineRule="auto"/>
              <w:rPr>
                <w:rFonts w:ascii="Times New Roman" w:eastAsia="Times New Roman" w:hAnsi="Times New Roman" w:cs="Times New Roman"/>
                <w:b/>
                <w:bCs/>
                <w:lang w:val="kk-KZ"/>
              </w:rPr>
            </w:pPr>
            <w:r w:rsidRPr="0086009F">
              <w:rPr>
                <w:rFonts w:ascii="Times New Roman" w:eastAsia="Times New Roman" w:hAnsi="Times New Roman" w:cs="Times New Roman"/>
                <w:b/>
                <w:bCs/>
                <w:lang w:val="kk-KZ"/>
              </w:rPr>
              <w:t xml:space="preserve">Әр топ өз зерттеу нәтижелерін постер немесе презентация түрінде таныстырады. Таныстыруға әр топқа 2 минут беру ұсынылады. </w:t>
            </w:r>
          </w:p>
          <w:p w14:paraId="4DE7B356" w14:textId="77777777" w:rsidR="0086009F" w:rsidRPr="0086009F" w:rsidRDefault="0086009F" w:rsidP="000C2785">
            <w:pPr>
              <w:widowControl w:val="0"/>
              <w:spacing w:after="0" w:line="240" w:lineRule="auto"/>
              <w:rPr>
                <w:rFonts w:ascii="Times New Roman" w:eastAsia="Times New Roman" w:hAnsi="Times New Roman" w:cs="Times New Roman"/>
                <w:b/>
                <w:bCs/>
                <w:lang w:val="kk-KZ"/>
              </w:rPr>
            </w:pPr>
            <w:r w:rsidRPr="0086009F">
              <w:rPr>
                <w:rFonts w:ascii="Times New Roman" w:eastAsia="Times New Roman" w:hAnsi="Times New Roman" w:cs="Times New Roman"/>
                <w:b/>
                <w:bCs/>
                <w:lang w:val="kk-KZ"/>
              </w:rPr>
              <w:t>Тапсырма №2.Топтық жұмыс:</w:t>
            </w:r>
          </w:p>
          <w:p w14:paraId="4CD7C056" w14:textId="77777777" w:rsidR="0086009F" w:rsidRPr="0086009F" w:rsidRDefault="0086009F" w:rsidP="000C2785">
            <w:pPr>
              <w:widowControl w:val="0"/>
              <w:spacing w:after="0" w:line="240" w:lineRule="auto"/>
              <w:rPr>
                <w:rFonts w:ascii="Times New Roman" w:eastAsia="Times New Roman" w:hAnsi="Times New Roman" w:cs="Times New Roman"/>
                <w:b/>
                <w:bCs/>
                <w:lang w:val="kk-KZ"/>
              </w:rPr>
            </w:pPr>
            <w:r w:rsidRPr="0086009F">
              <w:rPr>
                <w:rFonts w:ascii="Times New Roman" w:hAnsi="Times New Roman" w:cs="Times New Roman"/>
                <w:lang w:val="kk-KZ"/>
              </w:rPr>
              <w:t>Кез- келген тұрмыстық заттардың (асхана аспаптары, жиһаз, сандық, музыкалық аспаптар немесе киімдер) нобайын орындап, таныстыру.</w:t>
            </w:r>
          </w:p>
          <w:p w14:paraId="0BFA71C5" w14:textId="77777777" w:rsidR="0086009F" w:rsidRPr="0086009F" w:rsidRDefault="0086009F" w:rsidP="000C2785">
            <w:pPr>
              <w:widowControl w:val="0"/>
              <w:tabs>
                <w:tab w:val="left" w:pos="284"/>
              </w:tabs>
              <w:suppressAutoHyphens/>
              <w:spacing w:after="0" w:line="240" w:lineRule="auto"/>
              <w:rPr>
                <w:rFonts w:ascii="Times New Roman" w:eastAsia="Times New Roman" w:hAnsi="Times New Roman" w:cs="Times New Roman"/>
                <w:b/>
                <w:bCs/>
                <w:lang w:val="kk-KZ"/>
              </w:rPr>
            </w:pPr>
            <w:r w:rsidRPr="0086009F">
              <w:rPr>
                <w:rFonts w:ascii="Times New Roman" w:eastAsia="Times New Roman" w:hAnsi="Times New Roman" w:cs="Times New Roman"/>
                <w:b/>
                <w:bCs/>
                <w:lang w:val="kk-KZ"/>
              </w:rPr>
              <w:t>Дискрипторлар:</w:t>
            </w:r>
          </w:p>
          <w:p w14:paraId="21EB53D5" w14:textId="77777777" w:rsidR="0086009F" w:rsidRPr="0086009F" w:rsidRDefault="0086009F" w:rsidP="000C2785">
            <w:pPr>
              <w:pStyle w:val="a4"/>
              <w:widowControl/>
              <w:numPr>
                <w:ilvl w:val="0"/>
                <w:numId w:val="5"/>
              </w:numPr>
              <w:spacing w:line="240" w:lineRule="auto"/>
              <w:ind w:left="0"/>
              <w:rPr>
                <w:szCs w:val="22"/>
                <w:lang w:val="kk-KZ" w:eastAsia="ru-RU"/>
              </w:rPr>
            </w:pPr>
            <w:r w:rsidRPr="0086009F">
              <w:rPr>
                <w:szCs w:val="22"/>
                <w:lang w:val="kk-KZ" w:eastAsia="ru-RU"/>
              </w:rPr>
              <w:t>Қазақ халқының тұрмыстық заттарын атайды;</w:t>
            </w:r>
          </w:p>
          <w:p w14:paraId="5BFBCDDF" w14:textId="77777777" w:rsidR="0086009F" w:rsidRPr="0086009F" w:rsidRDefault="0086009F" w:rsidP="000C2785">
            <w:pPr>
              <w:pStyle w:val="a4"/>
              <w:widowControl/>
              <w:numPr>
                <w:ilvl w:val="0"/>
                <w:numId w:val="5"/>
              </w:numPr>
              <w:spacing w:line="240" w:lineRule="auto"/>
              <w:ind w:left="0"/>
              <w:rPr>
                <w:szCs w:val="22"/>
                <w:lang w:val="kk-KZ" w:eastAsia="ru-RU"/>
              </w:rPr>
            </w:pPr>
            <w:r w:rsidRPr="0086009F">
              <w:rPr>
                <w:szCs w:val="22"/>
                <w:lang w:val="kk-KZ" w:eastAsia="ru-RU"/>
              </w:rPr>
              <w:t>Қазақ халқының тұрмыстық заттарының шығу тарихын біледі;</w:t>
            </w:r>
          </w:p>
          <w:p w14:paraId="6615C664" w14:textId="77777777" w:rsidR="0086009F" w:rsidRPr="0086009F" w:rsidRDefault="0086009F" w:rsidP="000C2785">
            <w:pPr>
              <w:pStyle w:val="a4"/>
              <w:widowControl/>
              <w:numPr>
                <w:ilvl w:val="0"/>
                <w:numId w:val="5"/>
              </w:numPr>
              <w:spacing w:line="240" w:lineRule="auto"/>
              <w:ind w:left="0"/>
              <w:rPr>
                <w:szCs w:val="22"/>
                <w:lang w:val="kk-KZ" w:eastAsia="ru-RU"/>
              </w:rPr>
            </w:pPr>
            <w:r w:rsidRPr="0086009F">
              <w:rPr>
                <w:szCs w:val="22"/>
                <w:lang w:val="kk-KZ" w:eastAsia="ru-RU"/>
              </w:rPr>
              <w:t>Бұйымның орындалу технологияларын түсінеді;</w:t>
            </w:r>
          </w:p>
          <w:p w14:paraId="6C68D71F"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eastAsia="Times New Roman" w:hAnsi="Times New Roman" w:cs="Times New Roman"/>
                <w:lang w:val="kk-KZ"/>
              </w:rPr>
              <w:t>Қазақ халқының тұрмыстық заттарының айырмашылықтары мен ерекшеліктерін анықтайды.</w:t>
            </w:r>
          </w:p>
        </w:tc>
        <w:tc>
          <w:tcPr>
            <w:tcW w:w="741" w:type="pct"/>
          </w:tcPr>
          <w:p w14:paraId="0D11B694" w14:textId="77777777" w:rsidR="0086009F" w:rsidRPr="0086009F" w:rsidRDefault="0086009F" w:rsidP="000C2785">
            <w:pPr>
              <w:spacing w:after="0" w:line="240" w:lineRule="auto"/>
              <w:rPr>
                <w:rFonts w:ascii="Times New Roman" w:eastAsia="Arial" w:hAnsi="Times New Roman" w:cs="Times New Roman"/>
                <w:lang w:val="kk-KZ"/>
              </w:rPr>
            </w:pPr>
            <w:r w:rsidRPr="0086009F">
              <w:rPr>
                <w:rFonts w:ascii="Times New Roman" w:eastAsia="Arial" w:hAnsi="Times New Roman" w:cs="Times New Roman"/>
                <w:lang w:val="kk-KZ"/>
              </w:rPr>
              <w:lastRenderedPageBreak/>
              <w:t>Оқушылар топтасып ақылдасып пікір шығарып пікірлерімен бөліседі</w:t>
            </w:r>
          </w:p>
          <w:p w14:paraId="7B95F80C"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4359CB9C"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66E50533"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7B055415"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1677B2AD"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090E52DE"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058DD516"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2D345694"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4BEA3E56"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74664986"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131F832F"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p>
          <w:p w14:paraId="3AF84BF6" w14:textId="77777777" w:rsidR="0086009F" w:rsidRPr="0086009F" w:rsidRDefault="0086009F" w:rsidP="000C2785">
            <w:pPr>
              <w:pStyle w:val="HTML"/>
              <w:shd w:val="clear" w:color="auto" w:fill="FFFFFF"/>
              <w:tabs>
                <w:tab w:val="left" w:pos="321"/>
              </w:tabs>
              <w:rPr>
                <w:rFonts w:ascii="Times New Roman" w:hAnsi="Times New Roman" w:cs="Times New Roman"/>
                <w:sz w:val="22"/>
                <w:szCs w:val="22"/>
                <w:lang w:val="kk-KZ" w:eastAsia="en-GB"/>
              </w:rPr>
            </w:pPr>
            <w:r w:rsidRPr="0086009F">
              <w:rPr>
                <w:rFonts w:ascii="Times New Roman" w:hAnsi="Times New Roman" w:cs="Times New Roman"/>
                <w:sz w:val="22"/>
                <w:szCs w:val="22"/>
                <w:lang w:val="kk-KZ"/>
              </w:rPr>
              <w:t>Жауабын зерттеу дәптеріңе жазып, суретке түсіреді.</w:t>
            </w:r>
          </w:p>
        </w:tc>
        <w:tc>
          <w:tcPr>
            <w:tcW w:w="678" w:type="pct"/>
          </w:tcPr>
          <w:p w14:paraId="6286E472" w14:textId="30AC2BC3" w:rsidR="0086009F" w:rsidRPr="0086009F" w:rsidRDefault="0086009F" w:rsidP="000C2785">
            <w:pPr>
              <w:widowControl w:val="0"/>
              <w:tabs>
                <w:tab w:val="left" w:pos="174"/>
                <w:tab w:val="left" w:pos="321"/>
              </w:tabs>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t>Дискриптор</w:t>
            </w:r>
          </w:p>
          <w:p w14:paraId="6BF6DF93" w14:textId="77777777" w:rsidR="0086009F" w:rsidRPr="0086009F" w:rsidRDefault="0086009F" w:rsidP="000C2785">
            <w:pPr>
              <w:spacing w:after="0" w:line="240" w:lineRule="auto"/>
              <w:rPr>
                <w:rFonts w:ascii="Times New Roman" w:eastAsia="Times New Roman" w:hAnsi="Times New Roman" w:cs="Times New Roman"/>
                <w:lang w:val="kk-KZ"/>
              </w:rPr>
            </w:pPr>
            <w:r w:rsidRPr="0086009F">
              <w:rPr>
                <w:rFonts w:ascii="Times New Roman" w:eastAsia="Times New Roman" w:hAnsi="Times New Roman" w:cs="Times New Roman"/>
                <w:lang w:val="kk-KZ"/>
              </w:rPr>
              <w:t>Тарихи және мәдени тұрмыстық бұйымдардың шығу тарихын біледі;</w:t>
            </w:r>
          </w:p>
          <w:p w14:paraId="78EBF566" w14:textId="77777777" w:rsidR="0086009F" w:rsidRPr="0086009F" w:rsidRDefault="0086009F" w:rsidP="000C2785">
            <w:pPr>
              <w:spacing w:after="0" w:line="240" w:lineRule="auto"/>
              <w:rPr>
                <w:rFonts w:ascii="Times New Roman" w:eastAsia="Times New Roman" w:hAnsi="Times New Roman" w:cs="Times New Roman"/>
                <w:lang w:val="kk-KZ"/>
              </w:rPr>
            </w:pPr>
            <w:r w:rsidRPr="0086009F">
              <w:rPr>
                <w:rFonts w:ascii="Times New Roman" w:eastAsia="Times New Roman" w:hAnsi="Times New Roman" w:cs="Times New Roman"/>
                <w:lang w:val="kk-KZ"/>
              </w:rPr>
              <w:t>Тарихи және мәдени тұрмыстық бұйымдардың ерекшеліктерін анықтай алады.</w:t>
            </w:r>
          </w:p>
          <w:p w14:paraId="0F323295" w14:textId="77777777" w:rsidR="0086009F" w:rsidRPr="0086009F" w:rsidRDefault="0086009F" w:rsidP="000C2785">
            <w:pPr>
              <w:widowControl w:val="0"/>
              <w:tabs>
                <w:tab w:val="left" w:pos="174"/>
                <w:tab w:val="left" w:pos="321"/>
              </w:tabs>
              <w:spacing w:after="0" w:line="240" w:lineRule="auto"/>
              <w:rPr>
                <w:rFonts w:ascii="Times New Roman" w:hAnsi="Times New Roman" w:cs="Times New Roman"/>
                <w:b/>
                <w:lang w:val="kk-KZ" w:eastAsia="en-GB"/>
              </w:rPr>
            </w:pPr>
            <w:r w:rsidRPr="0086009F">
              <w:rPr>
                <w:rFonts w:ascii="Times New Roman" w:eastAsia="Times New Roman" w:hAnsi="Times New Roman" w:cs="Times New Roman"/>
                <w:lang w:val="kk-KZ"/>
              </w:rPr>
              <w:t>Тарихи және мәдени тұрмыстық бұйымдардың орындалу техникаларын ажырата алады.</w:t>
            </w:r>
          </w:p>
        </w:tc>
        <w:tc>
          <w:tcPr>
            <w:tcW w:w="803" w:type="pct"/>
          </w:tcPr>
          <w:p w14:paraId="13CB4098" w14:textId="77777777" w:rsidR="0086009F" w:rsidRPr="0086009F" w:rsidRDefault="00216BC8" w:rsidP="000C2785">
            <w:pPr>
              <w:spacing w:after="0" w:line="240" w:lineRule="auto"/>
              <w:rPr>
                <w:rFonts w:ascii="Times New Roman" w:hAnsi="Times New Roman" w:cs="Times New Roman"/>
                <w:lang w:val="kk-KZ"/>
              </w:rPr>
            </w:pPr>
            <w:r>
              <w:fldChar w:fldCharType="begin"/>
            </w:r>
            <w:r w:rsidRPr="00216BC8">
              <w:rPr>
                <w:lang w:val="kk-KZ"/>
              </w:rPr>
              <w:instrText xml:space="preserve"> HYPERLINK "http://ehistory.kazakh.ru/ehistory/41740.php" </w:instrText>
            </w:r>
            <w:r>
              <w:fldChar w:fldCharType="separate"/>
            </w:r>
            <w:r w:rsidR="0086009F" w:rsidRPr="0086009F">
              <w:rPr>
                <w:rStyle w:val="a3"/>
                <w:rFonts w:ascii="Times New Roman" w:hAnsi="Times New Roman" w:cs="Times New Roman"/>
                <w:color w:val="auto"/>
                <w:u w:val="none"/>
                <w:lang w:val="kk-KZ"/>
              </w:rPr>
              <w:t>http://ehistory.kazakh.ru/ehistory/41740.php</w:t>
            </w:r>
            <w:r>
              <w:rPr>
                <w:rStyle w:val="a3"/>
                <w:rFonts w:ascii="Times New Roman" w:hAnsi="Times New Roman" w:cs="Times New Roman"/>
                <w:color w:val="auto"/>
                <w:u w:val="none"/>
                <w:lang w:val="kk-KZ"/>
              </w:rPr>
              <w:fldChar w:fldCharType="end"/>
            </w:r>
          </w:p>
          <w:p w14:paraId="7779BF1D"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(Қазақтың ұлттық киімі)</w:t>
            </w:r>
          </w:p>
          <w:p w14:paraId="14A5A8B5" w14:textId="77777777" w:rsidR="0086009F" w:rsidRPr="0086009F" w:rsidRDefault="00216BC8" w:rsidP="000C2785">
            <w:pPr>
              <w:spacing w:after="0" w:line="240" w:lineRule="auto"/>
              <w:rPr>
                <w:rFonts w:ascii="Times New Roman" w:hAnsi="Times New Roman" w:cs="Times New Roman"/>
                <w:lang w:val="kk-KZ"/>
              </w:rPr>
            </w:pPr>
            <w:r>
              <w:fldChar w:fldCharType="begin"/>
            </w:r>
            <w:r w:rsidRPr="00216BC8">
              <w:rPr>
                <w:lang w:val="kk-KZ"/>
              </w:rPr>
              <w:instrText xml:space="preserve"> HYPERLINK "http://wlooks.ru/nacionalnye-kostyumy/tatarskie/" </w:instrText>
            </w:r>
            <w:r>
              <w:fldChar w:fldCharType="separate"/>
            </w:r>
            <w:r w:rsidR="0086009F" w:rsidRPr="0086009F">
              <w:rPr>
                <w:rStyle w:val="a3"/>
                <w:rFonts w:ascii="Times New Roman" w:hAnsi="Times New Roman" w:cs="Times New Roman"/>
                <w:color w:val="auto"/>
                <w:u w:val="none"/>
                <w:lang w:val="kk-KZ"/>
              </w:rPr>
              <w:t>http://wlooks.ru/nacionalnye-kostyumy/tatarskie/</w:t>
            </w:r>
            <w:r>
              <w:rPr>
                <w:rStyle w:val="a3"/>
                <w:rFonts w:ascii="Times New Roman" w:hAnsi="Times New Roman" w:cs="Times New Roman"/>
                <w:color w:val="auto"/>
                <w:u w:val="none"/>
                <w:lang w:val="kk-KZ"/>
              </w:rPr>
              <w:fldChar w:fldCharType="end"/>
            </w:r>
          </w:p>
          <w:p w14:paraId="3245F442" w14:textId="77777777" w:rsidR="0086009F" w:rsidRPr="0086009F" w:rsidRDefault="0086009F" w:rsidP="000C2785">
            <w:pPr>
              <w:spacing w:after="0" w:line="240" w:lineRule="auto"/>
              <w:rPr>
                <w:rFonts w:ascii="Times New Roman" w:hAnsi="Times New Roman" w:cs="Times New Roman"/>
              </w:rPr>
            </w:pPr>
            <w:r w:rsidRPr="0086009F">
              <w:rPr>
                <w:rFonts w:ascii="Times New Roman" w:hAnsi="Times New Roman" w:cs="Times New Roman"/>
              </w:rPr>
              <w:t>(</w:t>
            </w:r>
            <w:r w:rsidRPr="0086009F">
              <w:rPr>
                <w:rFonts w:ascii="Times New Roman" w:hAnsi="Times New Roman" w:cs="Times New Roman"/>
                <w:lang w:val="kk-KZ"/>
              </w:rPr>
              <w:t>татар ұлттық киімі</w:t>
            </w:r>
            <w:r w:rsidRPr="0086009F">
              <w:rPr>
                <w:rFonts w:ascii="Times New Roman" w:hAnsi="Times New Roman" w:cs="Times New Roman"/>
              </w:rPr>
              <w:t>)</w:t>
            </w:r>
          </w:p>
          <w:p w14:paraId="40B84CE9" w14:textId="77777777" w:rsidR="0086009F" w:rsidRPr="0086009F" w:rsidRDefault="0086009F" w:rsidP="000C2785">
            <w:pPr>
              <w:spacing w:after="0" w:line="240" w:lineRule="auto"/>
              <w:rPr>
                <w:rFonts w:ascii="Times New Roman" w:hAnsi="Times New Roman" w:cs="Times New Roman"/>
              </w:rPr>
            </w:pPr>
          </w:p>
          <w:p w14:paraId="796B64AD" w14:textId="77777777" w:rsidR="0086009F" w:rsidRPr="0086009F" w:rsidRDefault="00216BC8" w:rsidP="000C2785">
            <w:pPr>
              <w:spacing w:after="0" w:line="240" w:lineRule="auto"/>
              <w:rPr>
                <w:rFonts w:ascii="Times New Roman" w:hAnsi="Times New Roman" w:cs="Times New Roman"/>
              </w:rPr>
            </w:pPr>
            <w:hyperlink r:id="rId9" w:history="1">
              <w:r w:rsidR="0086009F" w:rsidRPr="0086009F">
                <w:rPr>
                  <w:rStyle w:val="a3"/>
                  <w:rFonts w:ascii="Times New Roman" w:hAnsi="Times New Roman" w:cs="Times New Roman"/>
                  <w:color w:val="auto"/>
                  <w:u w:val="none"/>
                </w:rPr>
                <w:t>http://nazaccent.ru/content/4989-belorusskij-narodnyj-kostyum-strojnyj-obraz.html</w:t>
              </w:r>
            </w:hyperlink>
          </w:p>
          <w:p w14:paraId="28023F7A"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(белорусс ұлттық киімі)</w:t>
            </w:r>
          </w:p>
          <w:p w14:paraId="794A0442" w14:textId="77777777" w:rsidR="0086009F" w:rsidRPr="0086009F" w:rsidRDefault="0086009F" w:rsidP="000C2785">
            <w:pPr>
              <w:spacing w:after="0" w:line="240" w:lineRule="auto"/>
              <w:rPr>
                <w:rFonts w:ascii="Times New Roman" w:hAnsi="Times New Roman" w:cs="Times New Roman"/>
              </w:rPr>
            </w:pPr>
          </w:p>
          <w:p w14:paraId="2792491F" w14:textId="77777777" w:rsidR="0086009F" w:rsidRPr="0086009F" w:rsidRDefault="00216BC8" w:rsidP="000C2785">
            <w:pPr>
              <w:spacing w:after="0" w:line="240" w:lineRule="auto"/>
              <w:rPr>
                <w:rFonts w:ascii="Times New Roman" w:hAnsi="Times New Roman" w:cs="Times New Roman"/>
                <w:lang w:val="kk-KZ"/>
              </w:rPr>
            </w:pPr>
            <w:hyperlink r:id="rId10" w:history="1">
              <w:r w:rsidR="0086009F" w:rsidRPr="0086009F">
                <w:rPr>
                  <w:rStyle w:val="a3"/>
                  <w:rFonts w:ascii="Times New Roman" w:hAnsi="Times New Roman" w:cs="Times New Roman"/>
                  <w:color w:val="auto"/>
                  <w:u w:val="none"/>
                  <w:lang w:val="kk-KZ"/>
                </w:rPr>
                <w:t>http://www.voxpopuli.kz/main/ra-</w:t>
              </w:r>
              <w:r w:rsidR="0086009F" w:rsidRPr="0086009F">
                <w:rPr>
                  <w:rStyle w:val="a3"/>
                  <w:rFonts w:ascii="Times New Roman" w:hAnsi="Times New Roman" w:cs="Times New Roman"/>
                  <w:color w:val="auto"/>
                  <w:u w:val="none"/>
                  <w:lang w:val="kk-KZ"/>
                </w:rPr>
                <w:lastRenderedPageBreak/>
                <w:t>krpe-nacionalnye-tradicii-sovremennyy-podhod-12331.html</w:t>
              </w:r>
            </w:hyperlink>
          </w:p>
          <w:p w14:paraId="320BE887"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(Құрақ көрпе)</w:t>
            </w:r>
          </w:p>
          <w:p w14:paraId="0DE45AB6" w14:textId="77777777" w:rsidR="0086009F" w:rsidRPr="0086009F" w:rsidRDefault="00216BC8" w:rsidP="000C2785">
            <w:pPr>
              <w:spacing w:after="0" w:line="240" w:lineRule="auto"/>
              <w:rPr>
                <w:rStyle w:val="a3"/>
                <w:rFonts w:ascii="Times New Roman" w:hAnsi="Times New Roman" w:cs="Times New Roman"/>
                <w:color w:val="auto"/>
                <w:u w:val="none"/>
                <w:lang w:val="kk-KZ"/>
              </w:rPr>
            </w:pPr>
            <w:hyperlink r:id="rId11" w:history="1">
              <w:r w:rsidR="0086009F" w:rsidRPr="0086009F">
                <w:rPr>
                  <w:rStyle w:val="a3"/>
                  <w:rFonts w:ascii="Times New Roman" w:hAnsi="Times New Roman" w:cs="Times New Roman"/>
                  <w:color w:val="auto"/>
                  <w:u w:val="none"/>
                  <w:lang w:val="kk-KZ"/>
                </w:rPr>
                <w:t>http://kurakkorpe.kz/</w:t>
              </w:r>
            </w:hyperlink>
          </w:p>
          <w:p w14:paraId="0C78BF87" w14:textId="77777777" w:rsidR="0086009F" w:rsidRPr="0086009F" w:rsidRDefault="0086009F" w:rsidP="000C2785">
            <w:pPr>
              <w:spacing w:after="0" w:line="240" w:lineRule="auto"/>
              <w:rPr>
                <w:rFonts w:ascii="Times New Roman" w:hAnsi="Times New Roman" w:cs="Times New Roman"/>
                <w:lang w:val="kk-KZ"/>
              </w:rPr>
            </w:pPr>
            <w:r w:rsidRPr="0086009F">
              <w:rPr>
                <w:rStyle w:val="a3"/>
                <w:rFonts w:ascii="Times New Roman" w:hAnsi="Times New Roman" w:cs="Times New Roman"/>
                <w:color w:val="auto"/>
                <w:u w:val="none"/>
                <w:lang w:val="kk-KZ"/>
              </w:rPr>
              <w:t xml:space="preserve">Қазақ, татар, белорусс, орыс халқының ұлттық киімі туралы мәтінімен ақпараты бар дидактикалық  материал. </w:t>
            </w:r>
          </w:p>
          <w:p w14:paraId="0F58557E" w14:textId="77777777" w:rsidR="0086009F" w:rsidRPr="0086009F" w:rsidRDefault="0086009F" w:rsidP="000C2785">
            <w:pPr>
              <w:spacing w:after="0" w:line="240" w:lineRule="auto"/>
              <w:rPr>
                <w:rFonts w:ascii="Times New Roman" w:hAnsi="Times New Roman" w:cs="Times New Roman"/>
                <w:lang w:val="kk-KZ"/>
              </w:rPr>
            </w:pPr>
          </w:p>
          <w:p w14:paraId="4AD48622"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Кесте</w:t>
            </w:r>
          </w:p>
          <w:p w14:paraId="562AAB81" w14:textId="77777777" w:rsidR="0086009F" w:rsidRPr="0086009F" w:rsidRDefault="0086009F" w:rsidP="000C2785">
            <w:pPr>
              <w:spacing w:after="0" w:line="240" w:lineRule="auto"/>
              <w:rPr>
                <w:rFonts w:ascii="Times New Roman" w:hAnsi="Times New Roman" w:cs="Times New Roman"/>
                <w:lang w:val="kk-KZ"/>
              </w:rPr>
            </w:pPr>
          </w:p>
          <w:p w14:paraId="3E0255F2"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Бағалау к</w:t>
            </w:r>
            <w:proofErr w:type="spellStart"/>
            <w:r w:rsidRPr="0086009F">
              <w:rPr>
                <w:rFonts w:ascii="Times New Roman" w:hAnsi="Times New Roman" w:cs="Times New Roman"/>
              </w:rPr>
              <w:t>арточк</w:t>
            </w:r>
            <w:proofErr w:type="spellEnd"/>
            <w:r w:rsidRPr="0086009F">
              <w:rPr>
                <w:rFonts w:ascii="Times New Roman" w:hAnsi="Times New Roman" w:cs="Times New Roman"/>
                <w:lang w:val="kk-KZ"/>
              </w:rPr>
              <w:t>алары</w:t>
            </w:r>
          </w:p>
          <w:p w14:paraId="7AA7F5D5" w14:textId="77777777" w:rsidR="0086009F" w:rsidRPr="0086009F" w:rsidRDefault="0086009F" w:rsidP="000C2785">
            <w:pPr>
              <w:spacing w:after="0" w:line="240" w:lineRule="auto"/>
              <w:rPr>
                <w:rFonts w:ascii="Times New Roman" w:hAnsi="Times New Roman" w:cs="Times New Roman"/>
                <w:lang w:val="kk-KZ" w:eastAsia="en-GB"/>
              </w:rPr>
            </w:pPr>
            <w:r w:rsidRPr="0086009F">
              <w:rPr>
                <w:rFonts w:ascii="Times New Roman" w:hAnsi="Times New Roman" w:cs="Times New Roman"/>
              </w:rPr>
              <w:t xml:space="preserve">Презентация, </w:t>
            </w:r>
            <w:proofErr w:type="spellStart"/>
            <w:r w:rsidRPr="0086009F">
              <w:rPr>
                <w:rFonts w:ascii="Times New Roman" w:hAnsi="Times New Roman" w:cs="Times New Roman"/>
              </w:rPr>
              <w:t>этностил</w:t>
            </w:r>
            <w:proofErr w:type="spellEnd"/>
            <w:r w:rsidRPr="0086009F">
              <w:rPr>
                <w:rFonts w:ascii="Times New Roman" w:hAnsi="Times New Roman" w:cs="Times New Roman"/>
                <w:lang w:val="kk-KZ"/>
              </w:rPr>
              <w:t xml:space="preserve">ь және оның түрлері </w:t>
            </w:r>
            <w:proofErr w:type="gramStart"/>
            <w:r w:rsidRPr="0086009F">
              <w:rPr>
                <w:rFonts w:ascii="Times New Roman" w:hAnsi="Times New Roman" w:cs="Times New Roman"/>
                <w:lang w:val="kk-KZ"/>
              </w:rPr>
              <w:t>туралы</w:t>
            </w:r>
            <w:proofErr w:type="gramEnd"/>
            <w:r w:rsidRPr="0086009F">
              <w:rPr>
                <w:rFonts w:ascii="Times New Roman" w:hAnsi="Times New Roman" w:cs="Times New Roman"/>
                <w:lang w:val="kk-KZ"/>
              </w:rPr>
              <w:t xml:space="preserve"> ақпарат</w:t>
            </w:r>
          </w:p>
        </w:tc>
      </w:tr>
      <w:tr w:rsidR="0086009F" w:rsidRPr="00216BC8" w14:paraId="4A18A309" w14:textId="77777777" w:rsidTr="000C2785">
        <w:trPr>
          <w:trHeight w:val="1693"/>
        </w:trPr>
        <w:tc>
          <w:tcPr>
            <w:tcW w:w="618" w:type="pct"/>
          </w:tcPr>
          <w:p w14:paraId="5D38ED2F" w14:textId="5817A4CA" w:rsidR="0086009F" w:rsidRPr="0086009F" w:rsidRDefault="0086009F" w:rsidP="000C2785">
            <w:pPr>
              <w:widowControl w:val="0"/>
              <w:spacing w:after="0" w:line="240" w:lineRule="auto"/>
              <w:rPr>
                <w:rFonts w:ascii="Times New Roman" w:hAnsi="Times New Roman" w:cs="Times New Roman"/>
                <w:b/>
                <w:lang w:val="kk-KZ" w:eastAsia="en-GB"/>
              </w:rPr>
            </w:pPr>
            <w:r w:rsidRPr="0086009F">
              <w:rPr>
                <w:rFonts w:ascii="Times New Roman" w:hAnsi="Times New Roman" w:cs="Times New Roman"/>
                <w:b/>
                <w:lang w:val="kk-KZ" w:eastAsia="en-GB"/>
              </w:rPr>
              <w:lastRenderedPageBreak/>
              <w:t>Аяқталуы</w:t>
            </w:r>
          </w:p>
        </w:tc>
        <w:tc>
          <w:tcPr>
            <w:tcW w:w="2160" w:type="pct"/>
            <w:gridSpan w:val="2"/>
          </w:tcPr>
          <w:p w14:paraId="6BF01237" w14:textId="77777777" w:rsidR="0086009F" w:rsidRPr="0086009F" w:rsidRDefault="0086009F" w:rsidP="000C2785">
            <w:pPr>
              <w:widowControl w:val="0"/>
              <w:spacing w:after="0" w:line="240" w:lineRule="auto"/>
              <w:rPr>
                <w:rFonts w:ascii="Times New Roman" w:eastAsia="Calibri" w:hAnsi="Times New Roman" w:cs="Times New Roman"/>
                <w:b/>
                <w:bCs/>
                <w:lang w:val="kk-KZ"/>
              </w:rPr>
            </w:pPr>
            <w:r w:rsidRPr="0086009F">
              <w:rPr>
                <w:rFonts w:ascii="Times New Roman" w:eastAsia="Calibri" w:hAnsi="Times New Roman" w:cs="Times New Roman"/>
                <w:b/>
                <w:bCs/>
                <w:lang w:val="kk-KZ"/>
              </w:rPr>
              <w:t xml:space="preserve">Рефлексия: «Сэндвич» әдісі арқылы. </w:t>
            </w:r>
          </w:p>
          <w:p w14:paraId="73F7C8A1" w14:textId="77777777" w:rsidR="0086009F" w:rsidRPr="0086009F" w:rsidRDefault="0086009F" w:rsidP="000C2785">
            <w:pPr>
              <w:pStyle w:val="a4"/>
              <w:numPr>
                <w:ilvl w:val="0"/>
                <w:numId w:val="6"/>
              </w:numPr>
              <w:spacing w:line="240" w:lineRule="auto"/>
              <w:ind w:left="0"/>
              <w:rPr>
                <w:rFonts w:eastAsia="Calibri"/>
                <w:bCs/>
                <w:szCs w:val="22"/>
                <w:lang w:val="kk-KZ"/>
              </w:rPr>
            </w:pPr>
            <w:r w:rsidRPr="0086009F">
              <w:rPr>
                <w:rFonts w:eastAsia="Calibri"/>
                <w:bCs/>
                <w:szCs w:val="22"/>
                <w:lang w:val="kk-KZ"/>
              </w:rPr>
              <w:t>1 қабат – түсінгені туралы оң пікір;</w:t>
            </w:r>
          </w:p>
          <w:p w14:paraId="03D8C40D" w14:textId="77777777" w:rsidR="0086009F" w:rsidRPr="0086009F" w:rsidRDefault="0086009F" w:rsidP="000C2785">
            <w:pPr>
              <w:pStyle w:val="a4"/>
              <w:numPr>
                <w:ilvl w:val="0"/>
                <w:numId w:val="6"/>
              </w:numPr>
              <w:spacing w:line="240" w:lineRule="auto"/>
              <w:ind w:left="0"/>
              <w:rPr>
                <w:rFonts w:eastAsia="Calibri"/>
                <w:bCs/>
                <w:szCs w:val="22"/>
                <w:lang w:val="kk-KZ"/>
              </w:rPr>
            </w:pPr>
            <w:r w:rsidRPr="0086009F">
              <w:rPr>
                <w:rFonts w:eastAsia="Calibri"/>
                <w:bCs/>
                <w:szCs w:val="22"/>
                <w:lang w:val="kk-KZ"/>
              </w:rPr>
              <w:t>2 қабат – сыни көзқарас, нені өзгерту керек және қалай өзгерту керек;</w:t>
            </w:r>
          </w:p>
          <w:p w14:paraId="2DE5C811"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eastAsia="Calibri" w:hAnsi="Times New Roman" w:cs="Times New Roman"/>
                <w:bCs/>
                <w:lang w:val="kk-KZ"/>
              </w:rPr>
              <w:t>3 қабат  – оң көзқарас бере отырып, болашаққа ұыныс беру: маған ұнады, дегенмен келесі жолы  …</w:t>
            </w:r>
          </w:p>
        </w:tc>
        <w:tc>
          <w:tcPr>
            <w:tcW w:w="741" w:type="pct"/>
          </w:tcPr>
          <w:p w14:paraId="1DE16C61" w14:textId="1E19C821"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Оқушылар бүгінгі сабақты қандай деңгейде түсініп,білгендерін айтады</w:t>
            </w:r>
          </w:p>
        </w:tc>
        <w:tc>
          <w:tcPr>
            <w:tcW w:w="678" w:type="pct"/>
          </w:tcPr>
          <w:p w14:paraId="6C078586" w14:textId="77777777" w:rsidR="0086009F" w:rsidRPr="0086009F" w:rsidRDefault="0086009F" w:rsidP="000C2785">
            <w:pPr>
              <w:spacing w:after="0" w:line="240" w:lineRule="auto"/>
              <w:rPr>
                <w:rFonts w:ascii="Times New Roman" w:hAnsi="Times New Roman" w:cs="Times New Roman"/>
                <w:lang w:val="kk-KZ"/>
              </w:rPr>
            </w:pPr>
            <w:r w:rsidRPr="0086009F">
              <w:rPr>
                <w:rFonts w:ascii="Times New Roman" w:hAnsi="Times New Roman" w:cs="Times New Roman"/>
                <w:lang w:val="kk-KZ"/>
              </w:rPr>
              <w:t>Оқушылардың айтқан жауаптарына пікір қалдыру.</w:t>
            </w:r>
          </w:p>
        </w:tc>
        <w:tc>
          <w:tcPr>
            <w:tcW w:w="803" w:type="pct"/>
          </w:tcPr>
          <w:p w14:paraId="0F7301CC" w14:textId="77777777" w:rsidR="0086009F" w:rsidRPr="0086009F" w:rsidRDefault="0086009F" w:rsidP="000C2785">
            <w:pPr>
              <w:pStyle w:val="a4"/>
              <w:tabs>
                <w:tab w:val="left" w:pos="343"/>
              </w:tabs>
              <w:spacing w:line="240" w:lineRule="auto"/>
              <w:ind w:left="0"/>
              <w:rPr>
                <w:szCs w:val="22"/>
                <w:lang w:val="kk-KZ" w:eastAsia="en-GB"/>
              </w:rPr>
            </w:pPr>
          </w:p>
        </w:tc>
      </w:tr>
    </w:tbl>
    <w:p w14:paraId="47E23CA6" w14:textId="77777777" w:rsidR="0086009F" w:rsidRPr="0086009F" w:rsidRDefault="0086009F" w:rsidP="0086009F">
      <w:pPr>
        <w:spacing w:after="0" w:line="240" w:lineRule="auto"/>
        <w:rPr>
          <w:rFonts w:ascii="Times New Roman" w:hAnsi="Times New Roman" w:cs="Times New Roman"/>
          <w:lang w:val="kk-KZ"/>
        </w:rPr>
      </w:pPr>
    </w:p>
    <w:sectPr w:rsidR="0086009F" w:rsidRPr="0086009F" w:rsidSect="000C278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45D"/>
    <w:multiLevelType w:val="hybridMultilevel"/>
    <w:tmpl w:val="22769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35C32"/>
    <w:multiLevelType w:val="hybridMultilevel"/>
    <w:tmpl w:val="66900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D3F7F"/>
    <w:multiLevelType w:val="multilevel"/>
    <w:tmpl w:val="57F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F3F38"/>
    <w:multiLevelType w:val="hybridMultilevel"/>
    <w:tmpl w:val="77E4C9A6"/>
    <w:lvl w:ilvl="0" w:tplc="845ADE9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AE44D3"/>
    <w:multiLevelType w:val="hybridMultilevel"/>
    <w:tmpl w:val="20A25C74"/>
    <w:lvl w:ilvl="0" w:tplc="A578784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5158604D"/>
    <w:multiLevelType w:val="hybridMultilevel"/>
    <w:tmpl w:val="75CA20F4"/>
    <w:lvl w:ilvl="0" w:tplc="04190001">
      <w:start w:val="1"/>
      <w:numFmt w:val="bullet"/>
      <w:lvlText w:val=""/>
      <w:lvlJc w:val="left"/>
      <w:pPr>
        <w:tabs>
          <w:tab w:val="num" w:pos="643"/>
        </w:tabs>
        <w:ind w:left="643" w:hanging="360"/>
      </w:pPr>
      <w:rPr>
        <w:rFonts w:ascii="Symbol" w:hAnsi="Symbol" w:hint="default"/>
      </w:rPr>
    </w:lvl>
    <w:lvl w:ilvl="1" w:tplc="A7BC886A" w:tentative="1">
      <w:start w:val="1"/>
      <w:numFmt w:val="bullet"/>
      <w:lvlText w:val="-"/>
      <w:lvlJc w:val="left"/>
      <w:pPr>
        <w:tabs>
          <w:tab w:val="num" w:pos="1363"/>
        </w:tabs>
        <w:ind w:left="1363" w:hanging="360"/>
      </w:pPr>
      <w:rPr>
        <w:rFonts w:ascii="Times New Roman" w:hAnsi="Times New Roman" w:hint="default"/>
      </w:rPr>
    </w:lvl>
    <w:lvl w:ilvl="2" w:tplc="C2968B76" w:tentative="1">
      <w:start w:val="1"/>
      <w:numFmt w:val="bullet"/>
      <w:lvlText w:val="-"/>
      <w:lvlJc w:val="left"/>
      <w:pPr>
        <w:tabs>
          <w:tab w:val="num" w:pos="2083"/>
        </w:tabs>
        <w:ind w:left="2083" w:hanging="360"/>
      </w:pPr>
      <w:rPr>
        <w:rFonts w:ascii="Times New Roman" w:hAnsi="Times New Roman" w:hint="default"/>
      </w:rPr>
    </w:lvl>
    <w:lvl w:ilvl="3" w:tplc="9FAC181A" w:tentative="1">
      <w:start w:val="1"/>
      <w:numFmt w:val="bullet"/>
      <w:lvlText w:val="-"/>
      <w:lvlJc w:val="left"/>
      <w:pPr>
        <w:tabs>
          <w:tab w:val="num" w:pos="2803"/>
        </w:tabs>
        <w:ind w:left="2803" w:hanging="360"/>
      </w:pPr>
      <w:rPr>
        <w:rFonts w:ascii="Times New Roman" w:hAnsi="Times New Roman" w:hint="default"/>
      </w:rPr>
    </w:lvl>
    <w:lvl w:ilvl="4" w:tplc="0884F120" w:tentative="1">
      <w:start w:val="1"/>
      <w:numFmt w:val="bullet"/>
      <w:lvlText w:val="-"/>
      <w:lvlJc w:val="left"/>
      <w:pPr>
        <w:tabs>
          <w:tab w:val="num" w:pos="3523"/>
        </w:tabs>
        <w:ind w:left="3523" w:hanging="360"/>
      </w:pPr>
      <w:rPr>
        <w:rFonts w:ascii="Times New Roman" w:hAnsi="Times New Roman" w:hint="default"/>
      </w:rPr>
    </w:lvl>
    <w:lvl w:ilvl="5" w:tplc="DAB607D6" w:tentative="1">
      <w:start w:val="1"/>
      <w:numFmt w:val="bullet"/>
      <w:lvlText w:val="-"/>
      <w:lvlJc w:val="left"/>
      <w:pPr>
        <w:tabs>
          <w:tab w:val="num" w:pos="4243"/>
        </w:tabs>
        <w:ind w:left="4243" w:hanging="360"/>
      </w:pPr>
      <w:rPr>
        <w:rFonts w:ascii="Times New Roman" w:hAnsi="Times New Roman" w:hint="default"/>
      </w:rPr>
    </w:lvl>
    <w:lvl w:ilvl="6" w:tplc="E1921862" w:tentative="1">
      <w:start w:val="1"/>
      <w:numFmt w:val="bullet"/>
      <w:lvlText w:val="-"/>
      <w:lvlJc w:val="left"/>
      <w:pPr>
        <w:tabs>
          <w:tab w:val="num" w:pos="4963"/>
        </w:tabs>
        <w:ind w:left="4963" w:hanging="360"/>
      </w:pPr>
      <w:rPr>
        <w:rFonts w:ascii="Times New Roman" w:hAnsi="Times New Roman" w:hint="default"/>
      </w:rPr>
    </w:lvl>
    <w:lvl w:ilvl="7" w:tplc="C9EC194C" w:tentative="1">
      <w:start w:val="1"/>
      <w:numFmt w:val="bullet"/>
      <w:lvlText w:val="-"/>
      <w:lvlJc w:val="left"/>
      <w:pPr>
        <w:tabs>
          <w:tab w:val="num" w:pos="5683"/>
        </w:tabs>
        <w:ind w:left="5683" w:hanging="360"/>
      </w:pPr>
      <w:rPr>
        <w:rFonts w:ascii="Times New Roman" w:hAnsi="Times New Roman" w:hint="default"/>
      </w:rPr>
    </w:lvl>
    <w:lvl w:ilvl="8" w:tplc="024C6BFE" w:tentative="1">
      <w:start w:val="1"/>
      <w:numFmt w:val="bullet"/>
      <w:lvlText w:val="-"/>
      <w:lvlJc w:val="left"/>
      <w:pPr>
        <w:tabs>
          <w:tab w:val="num" w:pos="6403"/>
        </w:tabs>
        <w:ind w:left="6403" w:hanging="360"/>
      </w:pPr>
      <w:rPr>
        <w:rFonts w:ascii="Times New Roman" w:hAnsi="Times New Roman"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E3"/>
    <w:rsid w:val="000C2785"/>
    <w:rsid w:val="00203288"/>
    <w:rsid w:val="00216BC8"/>
    <w:rsid w:val="004B1FF7"/>
    <w:rsid w:val="0086009F"/>
    <w:rsid w:val="00A23ADE"/>
    <w:rsid w:val="00AB40E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F7"/>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B1FF7"/>
    <w:rPr>
      <w:color w:val="0000FF"/>
      <w:u w:val="single"/>
    </w:rPr>
  </w:style>
  <w:style w:type="paragraph" w:styleId="a4">
    <w:name w:val="List Paragraph"/>
    <w:basedOn w:val="a"/>
    <w:link w:val="a5"/>
    <w:uiPriority w:val="99"/>
    <w:qFormat/>
    <w:rsid w:val="004B1FF7"/>
    <w:pPr>
      <w:widowControl w:val="0"/>
      <w:spacing w:after="0" w:line="260" w:lineRule="exact"/>
      <w:ind w:left="720"/>
      <w:contextualSpacing/>
    </w:pPr>
    <w:rPr>
      <w:rFonts w:ascii="Times New Roman" w:eastAsia="Times New Roman" w:hAnsi="Times New Roman" w:cs="Times New Roman"/>
      <w:szCs w:val="24"/>
      <w:lang w:val="en-GB" w:eastAsia="en-US"/>
    </w:rPr>
  </w:style>
  <w:style w:type="paragraph" w:customStyle="1" w:styleId="TableParagraph">
    <w:name w:val="Table Paragraph"/>
    <w:basedOn w:val="a"/>
    <w:uiPriority w:val="1"/>
    <w:qFormat/>
    <w:rsid w:val="004B1FF7"/>
    <w:pPr>
      <w:widowControl w:val="0"/>
      <w:spacing w:after="0" w:line="240" w:lineRule="auto"/>
    </w:pPr>
    <w:rPr>
      <w:rFonts w:eastAsiaTheme="minorHAnsi"/>
      <w:lang w:val="en-US" w:eastAsia="en-US"/>
    </w:rPr>
  </w:style>
  <w:style w:type="character" w:customStyle="1" w:styleId="a5">
    <w:name w:val="Абзац списка Знак"/>
    <w:link w:val="a4"/>
    <w:uiPriority w:val="99"/>
    <w:locked/>
    <w:rsid w:val="004B1FF7"/>
    <w:rPr>
      <w:rFonts w:ascii="Times New Roman" w:eastAsia="Times New Roman" w:hAnsi="Times New Roman" w:cs="Times New Roman"/>
      <w:kern w:val="0"/>
      <w:szCs w:val="24"/>
      <w:lang w:val="en-GB"/>
      <w14:ligatures w14:val="none"/>
    </w:rPr>
  </w:style>
  <w:style w:type="paragraph" w:styleId="HTML">
    <w:name w:val="HTML Preformatted"/>
    <w:basedOn w:val="a"/>
    <w:link w:val="HTML0"/>
    <w:uiPriority w:val="99"/>
    <w:unhideWhenUsed/>
    <w:rsid w:val="004B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1FF7"/>
    <w:rPr>
      <w:rFonts w:ascii="Courier New" w:eastAsia="Times New Roman" w:hAnsi="Courier New" w:cs="Courier New"/>
      <w:kern w:val="0"/>
      <w:sz w:val="20"/>
      <w:szCs w:val="20"/>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F7"/>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B1FF7"/>
    <w:rPr>
      <w:color w:val="0000FF"/>
      <w:u w:val="single"/>
    </w:rPr>
  </w:style>
  <w:style w:type="paragraph" w:styleId="a4">
    <w:name w:val="List Paragraph"/>
    <w:basedOn w:val="a"/>
    <w:link w:val="a5"/>
    <w:uiPriority w:val="99"/>
    <w:qFormat/>
    <w:rsid w:val="004B1FF7"/>
    <w:pPr>
      <w:widowControl w:val="0"/>
      <w:spacing w:after="0" w:line="260" w:lineRule="exact"/>
      <w:ind w:left="720"/>
      <w:contextualSpacing/>
    </w:pPr>
    <w:rPr>
      <w:rFonts w:ascii="Times New Roman" w:eastAsia="Times New Roman" w:hAnsi="Times New Roman" w:cs="Times New Roman"/>
      <w:szCs w:val="24"/>
      <w:lang w:val="en-GB" w:eastAsia="en-US"/>
    </w:rPr>
  </w:style>
  <w:style w:type="paragraph" w:customStyle="1" w:styleId="TableParagraph">
    <w:name w:val="Table Paragraph"/>
    <w:basedOn w:val="a"/>
    <w:uiPriority w:val="1"/>
    <w:qFormat/>
    <w:rsid w:val="004B1FF7"/>
    <w:pPr>
      <w:widowControl w:val="0"/>
      <w:spacing w:after="0" w:line="240" w:lineRule="auto"/>
    </w:pPr>
    <w:rPr>
      <w:rFonts w:eastAsiaTheme="minorHAnsi"/>
      <w:lang w:val="en-US" w:eastAsia="en-US"/>
    </w:rPr>
  </w:style>
  <w:style w:type="character" w:customStyle="1" w:styleId="a5">
    <w:name w:val="Абзац списка Знак"/>
    <w:link w:val="a4"/>
    <w:uiPriority w:val="99"/>
    <w:locked/>
    <w:rsid w:val="004B1FF7"/>
    <w:rPr>
      <w:rFonts w:ascii="Times New Roman" w:eastAsia="Times New Roman" w:hAnsi="Times New Roman" w:cs="Times New Roman"/>
      <w:kern w:val="0"/>
      <w:szCs w:val="24"/>
      <w:lang w:val="en-GB"/>
      <w14:ligatures w14:val="none"/>
    </w:rPr>
  </w:style>
  <w:style w:type="paragraph" w:styleId="HTML">
    <w:name w:val="HTML Preformatted"/>
    <w:basedOn w:val="a"/>
    <w:link w:val="HTML0"/>
    <w:uiPriority w:val="99"/>
    <w:unhideWhenUsed/>
    <w:rsid w:val="004B1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1FF7"/>
    <w:rPr>
      <w:rFonts w:ascii="Courier New" w:eastAsia="Times New Roman" w:hAnsi="Courier New" w:cs="Courier New"/>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aTpJFRYIc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eaTpJFRYIc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aTpJFRYIcw" TargetMode="External"/><Relationship Id="rId11" Type="http://schemas.openxmlformats.org/officeDocument/2006/relationships/hyperlink" Target="http://kurakkorpe.kz/" TargetMode="External"/><Relationship Id="rId5" Type="http://schemas.openxmlformats.org/officeDocument/2006/relationships/webSettings" Target="webSettings.xml"/><Relationship Id="rId10" Type="http://schemas.openxmlformats.org/officeDocument/2006/relationships/hyperlink" Target="http://www.voxpopuli.kz/main/ra-krpe-nacionalnye-tradicii-sovremennyy-podhod-12331.html" TargetMode="External"/><Relationship Id="rId4" Type="http://schemas.openxmlformats.org/officeDocument/2006/relationships/settings" Target="settings.xml"/><Relationship Id="rId9" Type="http://schemas.openxmlformats.org/officeDocument/2006/relationships/hyperlink" Target="http://nazaccent.ru/content/4989-belorusskij-narodnyj-kostyum-strojnyj-obra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77052403539</dc:creator>
  <cp:keywords/>
  <dc:description/>
  <cp:lastModifiedBy>Пользователь Windows</cp:lastModifiedBy>
  <cp:revision>6</cp:revision>
  <dcterms:created xsi:type="dcterms:W3CDTF">2023-11-08T10:38:00Z</dcterms:created>
  <dcterms:modified xsi:type="dcterms:W3CDTF">2024-03-30T11:27:00Z</dcterms:modified>
</cp:coreProperties>
</file>